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9786" w14:textId="77777777" w:rsidR="0054094E" w:rsidRDefault="0054094E" w:rsidP="00AD2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56"/>
          <w:szCs w:val="56"/>
          <w:lang w:val="en-GB"/>
        </w:rPr>
      </w:pPr>
    </w:p>
    <w:p w14:paraId="60F6D847" w14:textId="77777777" w:rsidR="0054094E" w:rsidRDefault="0054094E" w:rsidP="00AD2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56"/>
          <w:szCs w:val="56"/>
          <w:lang w:val="en-GB"/>
        </w:rPr>
      </w:pPr>
    </w:p>
    <w:p w14:paraId="78D40B82" w14:textId="77777777" w:rsidR="0054094E" w:rsidRDefault="0054094E" w:rsidP="00AD2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56"/>
          <w:szCs w:val="56"/>
          <w:lang w:val="en-GB"/>
        </w:rPr>
      </w:pPr>
    </w:p>
    <w:p w14:paraId="79CA73C2" w14:textId="77777777" w:rsidR="0054094E" w:rsidRDefault="0054094E" w:rsidP="00AD2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56"/>
          <w:szCs w:val="56"/>
          <w:lang w:val="en-GB"/>
        </w:rPr>
      </w:pPr>
    </w:p>
    <w:p w14:paraId="66C7CB4A" w14:textId="77777777" w:rsidR="008421CD" w:rsidRPr="00AD2DBB" w:rsidRDefault="00AD2DBB" w:rsidP="00AD2DB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56"/>
          <w:szCs w:val="56"/>
          <w:lang w:val="en-GB"/>
        </w:rPr>
      </w:pPr>
      <w:r>
        <w:rPr>
          <w:rFonts w:ascii="Arial" w:hAnsi="Arial"/>
          <w:sz w:val="56"/>
          <w:szCs w:val="56"/>
          <w:lang w:val="en-GB"/>
        </w:rPr>
        <w:t xml:space="preserve">APPENDIX </w:t>
      </w:r>
      <w:r w:rsidR="005733FB">
        <w:rPr>
          <w:rFonts w:ascii="Arial" w:hAnsi="Arial"/>
          <w:sz w:val="56"/>
          <w:szCs w:val="56"/>
          <w:lang w:val="en-GB"/>
        </w:rPr>
        <w:t>B</w:t>
      </w:r>
    </w:p>
    <w:p w14:paraId="19CED2CA"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lang w:val="en-GB"/>
        </w:rPr>
      </w:pPr>
    </w:p>
    <w:p w14:paraId="2E79615B"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wis721 BlkEx BT" w:hAnsi="Swis721 BlkEx BT"/>
          <w:b/>
          <w:sz w:val="40"/>
          <w:lang w:val="en-GB"/>
        </w:rPr>
      </w:pPr>
    </w:p>
    <w:p w14:paraId="0198AEF6" w14:textId="77777777" w:rsidR="00977EDD" w:rsidRDefault="00A12CD0" w:rsidP="00A12CD0">
      <w:pPr>
        <w:pStyle w:val="Title"/>
        <w:pBdr>
          <w:top w:val="single" w:sz="4" w:space="1" w:color="auto"/>
          <w:bottom w:val="single" w:sz="4" w:space="1" w:color="auto"/>
        </w:pBdr>
        <w:rPr>
          <w:b w:val="0"/>
          <w:sz w:val="56"/>
          <w:lang w:val="en-GB"/>
        </w:rPr>
      </w:pPr>
      <w:r>
        <w:rPr>
          <w:lang w:val="en-GB"/>
        </w:rPr>
        <w:br/>
      </w:r>
      <w:r>
        <w:rPr>
          <w:lang w:val="en-GB"/>
        </w:rPr>
        <w:br/>
      </w:r>
      <w:r w:rsidR="00AD2DBB">
        <w:rPr>
          <w:b w:val="0"/>
          <w:sz w:val="56"/>
          <w:lang w:val="en-GB"/>
        </w:rPr>
        <w:t xml:space="preserve">Managing </w:t>
      </w:r>
      <w:r w:rsidR="005E6FA8">
        <w:rPr>
          <w:b w:val="0"/>
          <w:sz w:val="56"/>
          <w:lang w:val="en-GB"/>
        </w:rPr>
        <w:t xml:space="preserve">Stakeholders </w:t>
      </w:r>
      <w:r w:rsidR="00AD2DBB">
        <w:rPr>
          <w:b w:val="0"/>
          <w:sz w:val="56"/>
          <w:lang w:val="en-GB"/>
        </w:rPr>
        <w:t>Expectations</w:t>
      </w:r>
      <w:r w:rsidR="005E6FA8">
        <w:rPr>
          <w:b w:val="0"/>
          <w:sz w:val="56"/>
          <w:lang w:val="en-GB"/>
        </w:rPr>
        <w:t xml:space="preserve"> </w:t>
      </w:r>
    </w:p>
    <w:p w14:paraId="597CD11B" w14:textId="57AAE78D" w:rsidR="008421CD" w:rsidRDefault="00A63002" w:rsidP="00A12CD0">
      <w:pPr>
        <w:pStyle w:val="Title"/>
        <w:pBdr>
          <w:top w:val="single" w:sz="4" w:space="1" w:color="auto"/>
          <w:bottom w:val="single" w:sz="4" w:space="1" w:color="auto"/>
        </w:pBdr>
        <w:rPr>
          <w:b w:val="0"/>
          <w:lang w:val="en-GB"/>
        </w:rPr>
      </w:pPr>
      <w:r>
        <w:rPr>
          <w:b w:val="0"/>
          <w:sz w:val="56"/>
          <w:lang w:val="en-GB"/>
        </w:rPr>
        <w:t xml:space="preserve">Sample </w:t>
      </w:r>
      <w:r w:rsidR="005733FB">
        <w:rPr>
          <w:b w:val="0"/>
          <w:sz w:val="56"/>
          <w:lang w:val="en-GB"/>
        </w:rPr>
        <w:t>Templates</w:t>
      </w:r>
    </w:p>
    <w:p w14:paraId="246EEC6D"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wis721 BlkEx BT" w:hAnsi="Swis721 BlkEx BT"/>
          <w:b/>
          <w:sz w:val="40"/>
          <w:lang w:val="en-GB"/>
        </w:rPr>
      </w:pPr>
    </w:p>
    <w:p w14:paraId="4E70DAF4"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GB"/>
        </w:rPr>
      </w:pPr>
    </w:p>
    <w:p w14:paraId="5A8C95CF"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GB"/>
        </w:rPr>
      </w:pPr>
    </w:p>
    <w:p w14:paraId="5E5C17DD"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GB"/>
        </w:rPr>
      </w:pPr>
    </w:p>
    <w:p w14:paraId="0E0C682F"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GB"/>
        </w:rPr>
      </w:pPr>
    </w:p>
    <w:p w14:paraId="0D057FF6"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GB"/>
        </w:rPr>
      </w:pPr>
    </w:p>
    <w:p w14:paraId="270AAC47"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30"/>
          <w:lang w:val="en-GB"/>
        </w:rPr>
      </w:pPr>
    </w:p>
    <w:p w14:paraId="5F7FE433" w14:textId="77777777" w:rsidR="009141D0" w:rsidRDefault="009141D0" w:rsidP="00B5265E">
      <w:pPr>
        <w:pStyle w:val="BodyText"/>
      </w:pPr>
    </w:p>
    <w:p w14:paraId="48627283" w14:textId="77777777" w:rsidR="009141D0" w:rsidRDefault="009141D0" w:rsidP="00B5265E">
      <w:pPr>
        <w:pStyle w:val="BodyText"/>
      </w:pPr>
    </w:p>
    <w:p w14:paraId="03CFDA58" w14:textId="77777777" w:rsidR="008421CD" w:rsidRDefault="00AD2DBB" w:rsidP="00B5265E">
      <w:pPr>
        <w:pStyle w:val="BodyText"/>
      </w:pPr>
      <w:r>
        <w:t>Developed b</w:t>
      </w:r>
      <w:r w:rsidR="008421CD">
        <w:t xml:space="preserve">y: </w:t>
      </w:r>
      <w:r w:rsidR="00C76CD5">
        <w:br/>
      </w:r>
      <w:r w:rsidR="005D0FBF">
        <w:t xml:space="preserve">Ingrid </w:t>
      </w:r>
      <w:r w:rsidR="005E6FA8">
        <w:t xml:space="preserve">Leman </w:t>
      </w:r>
      <w:r w:rsidR="005D0FBF">
        <w:t>Stefanovic</w:t>
      </w:r>
      <w:r w:rsidR="0080243C">
        <w:t>,</w:t>
      </w:r>
      <w:r w:rsidR="005D0FBF">
        <w:t xml:space="preserve"> PhD</w:t>
      </w:r>
      <w:r w:rsidR="008873B1">
        <w:t xml:space="preserve"> </w:t>
      </w:r>
    </w:p>
    <w:p w14:paraId="57F811C6" w14:textId="77777777" w:rsidR="008873B1" w:rsidRDefault="008873B1" w:rsidP="00B5265E">
      <w:pPr>
        <w:pStyle w:val="BodyText"/>
      </w:pPr>
      <w:r>
        <w:t>Michael Stefanovic P.Eng., PMP, MBA</w:t>
      </w:r>
    </w:p>
    <w:p w14:paraId="62CEAE6C" w14:textId="77777777" w:rsidR="008421CD" w:rsidRDefault="008565C8" w:rsidP="00B5265E">
      <w:pPr>
        <w:pStyle w:val="BodyText"/>
      </w:pPr>
      <w:r>
        <w:t>mstefanovic</w:t>
      </w:r>
      <w:r w:rsidR="00FC67D9">
        <w:t>@wcpconsulting.com</w:t>
      </w:r>
    </w:p>
    <w:p w14:paraId="2E0648BE" w14:textId="77777777" w:rsidR="009141D0" w:rsidRDefault="00AD2DBB" w:rsidP="009141D0">
      <w:pPr>
        <w:pStyle w:val="BodyText"/>
      </w:pPr>
      <w:r>
        <w:t>905 660 7184</w:t>
      </w:r>
      <w:r w:rsidR="00C76CD5">
        <w:t xml:space="preserve"> ext. 103</w:t>
      </w:r>
    </w:p>
    <w:p w14:paraId="42215CE4" w14:textId="77777777" w:rsidR="008421CD" w:rsidRDefault="00FC67D9" w:rsidP="00B5265E">
      <w:pPr>
        <w:pStyle w:val="BodyText"/>
      </w:pPr>
      <w:r>
        <w:t>www.wcpconsulting.com</w:t>
      </w:r>
    </w:p>
    <w:p w14:paraId="14F575B1" w14:textId="77777777" w:rsidR="008421CD" w:rsidRDefault="008421CD" w:rsidP="00B5265E">
      <w:pPr>
        <w:pStyle w:val="BodyText"/>
      </w:pPr>
    </w:p>
    <w:p w14:paraId="27B0B921" w14:textId="77777777" w:rsidR="008421CD" w:rsidRDefault="008421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GB"/>
        </w:rPr>
      </w:pPr>
    </w:p>
    <w:p w14:paraId="41BAF8CF" w14:textId="6C36C431" w:rsidR="008421CD" w:rsidRDefault="008421CD"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Copyright © 20</w:t>
      </w:r>
      <w:r w:rsidR="008565C8">
        <w:rPr>
          <w:rFonts w:ascii="Arial" w:hAnsi="Arial"/>
          <w:sz w:val="16"/>
        </w:rPr>
        <w:t>1</w:t>
      </w:r>
      <w:r w:rsidR="00A63002">
        <w:rPr>
          <w:rFonts w:ascii="Arial" w:hAnsi="Arial"/>
          <w:sz w:val="16"/>
        </w:rPr>
        <w:t>8</w:t>
      </w:r>
      <w:r>
        <w:rPr>
          <w:rFonts w:ascii="Arial" w:hAnsi="Arial"/>
          <w:sz w:val="16"/>
        </w:rPr>
        <w:t xml:space="preserve"> </w:t>
      </w:r>
      <w:r w:rsidR="00FC67D9">
        <w:rPr>
          <w:rFonts w:ascii="Arial" w:hAnsi="Arial"/>
          <w:sz w:val="16"/>
        </w:rPr>
        <w:t>World Class Productivity Inc.</w:t>
      </w:r>
    </w:p>
    <w:p w14:paraId="3CE80487" w14:textId="77777777" w:rsidR="008421CD" w:rsidRDefault="008421CD"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Fonts w:ascii="Arial" w:hAnsi="Arial"/>
          <w:sz w:val="16"/>
        </w:rPr>
      </w:pPr>
    </w:p>
    <w:p w14:paraId="2C027507" w14:textId="3DEB39C3" w:rsidR="008421CD" w:rsidRDefault="008421CD"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All rights reserved. No part of this publication may be reproduced in any form or in by any means or stored in a data base system without prior written permission of the publisher.</w:t>
      </w:r>
    </w:p>
    <w:p w14:paraId="75505A0B" w14:textId="77777777" w:rsidR="008421CD" w:rsidRDefault="008421CD"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jc w:val="right"/>
        <w:rPr>
          <w:rFonts w:ascii="Arial" w:hAnsi="Arial"/>
          <w:sz w:val="16"/>
        </w:rPr>
      </w:pPr>
    </w:p>
    <w:p w14:paraId="269B434C" w14:textId="3826A741" w:rsidR="00EC61B8" w:rsidRPr="00EC61B8" w:rsidRDefault="00EC61B8"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Style w:val="A192"/>
          <w:rFonts w:ascii="Arial" w:hAnsi="Arial" w:cs="Arial"/>
          <w:color w:val="221E1F"/>
          <w:sz w:val="16"/>
          <w:szCs w:val="16"/>
        </w:rPr>
      </w:pPr>
      <w:r w:rsidRPr="00EC61B8">
        <w:rPr>
          <w:rStyle w:val="A192"/>
          <w:rFonts w:ascii="Arial" w:hAnsi="Arial" w:cs="Arial"/>
          <w:color w:val="221E1F"/>
          <w:sz w:val="16"/>
          <w:szCs w:val="16"/>
        </w:rPr>
        <w:t>Where indicated, portions of these materials quote from, or are adapted from, the Project Management Institute,</w:t>
      </w:r>
      <w:r w:rsidRPr="00EC61B8">
        <w:rPr>
          <w:rStyle w:val="A192"/>
          <w:rFonts w:ascii="Arial" w:hAnsi="Arial" w:cs="Arial"/>
        </w:rPr>
        <w:t xml:space="preserve"> </w:t>
      </w:r>
      <w:r w:rsidRPr="00EC61B8">
        <w:rPr>
          <w:rStyle w:val="A192"/>
          <w:rFonts w:ascii="Arial" w:hAnsi="Arial" w:cs="Arial"/>
          <w:i/>
          <w:iCs/>
          <w:color w:val="221E1F"/>
          <w:sz w:val="16"/>
          <w:szCs w:val="16"/>
        </w:rPr>
        <w:t xml:space="preserve">A Guide to the Project Management Body of Knowledge </w:t>
      </w:r>
      <w:r w:rsidRPr="00EC61B8">
        <w:rPr>
          <w:rStyle w:val="A192"/>
          <w:rFonts w:ascii="Arial" w:hAnsi="Arial" w:cs="Arial"/>
          <w:color w:val="221E1F"/>
          <w:sz w:val="16"/>
          <w:szCs w:val="16"/>
        </w:rPr>
        <w:t>(</w:t>
      </w:r>
      <w:r w:rsidRPr="00EC61B8">
        <w:rPr>
          <w:rStyle w:val="A192"/>
          <w:rFonts w:ascii="Arial" w:hAnsi="Arial" w:cs="Arial"/>
          <w:i/>
          <w:iCs/>
          <w:color w:val="221E1F"/>
          <w:sz w:val="16"/>
          <w:szCs w:val="16"/>
        </w:rPr>
        <w:t>PMBOK</w:t>
      </w:r>
      <w:r w:rsidRPr="00EC61B8">
        <w:rPr>
          <w:rStyle w:val="A202"/>
          <w:rFonts w:ascii="Arial" w:hAnsi="Arial" w:cs="Arial"/>
          <w:sz w:val="18"/>
          <w:vertAlign w:val="superscript"/>
        </w:rPr>
        <w:t xml:space="preserve">® </w:t>
      </w:r>
      <w:r w:rsidRPr="00EC61B8">
        <w:rPr>
          <w:rStyle w:val="A192"/>
          <w:rFonts w:ascii="Arial" w:hAnsi="Arial" w:cs="Arial"/>
          <w:i/>
          <w:iCs/>
          <w:color w:val="221E1F"/>
          <w:sz w:val="16"/>
          <w:szCs w:val="16"/>
        </w:rPr>
        <w:t>Guide</w:t>
      </w:r>
      <w:r w:rsidRPr="00EC61B8">
        <w:rPr>
          <w:rStyle w:val="A192"/>
          <w:rFonts w:ascii="Arial" w:hAnsi="Arial" w:cs="Arial"/>
          <w:color w:val="221E1F"/>
          <w:sz w:val="16"/>
          <w:szCs w:val="16"/>
        </w:rPr>
        <w:t xml:space="preserve">) </w:t>
      </w:r>
      <w:r w:rsidR="00A63002">
        <w:rPr>
          <w:rStyle w:val="A192"/>
          <w:rFonts w:ascii="Arial" w:hAnsi="Arial" w:cs="Arial"/>
          <w:color w:val="221E1F"/>
          <w:sz w:val="16"/>
          <w:szCs w:val="16"/>
        </w:rPr>
        <w:t>–</w:t>
      </w:r>
      <w:r w:rsidRPr="00EC61B8">
        <w:rPr>
          <w:rStyle w:val="A192"/>
          <w:rFonts w:ascii="Arial" w:hAnsi="Arial" w:cs="Arial"/>
          <w:color w:val="221E1F"/>
          <w:sz w:val="16"/>
          <w:szCs w:val="16"/>
        </w:rPr>
        <w:t xml:space="preserve"> </w:t>
      </w:r>
      <w:r w:rsidR="00A63002">
        <w:rPr>
          <w:rStyle w:val="A192"/>
          <w:rFonts w:ascii="Arial" w:hAnsi="Arial" w:cs="Arial"/>
          <w:color w:val="221E1F"/>
          <w:sz w:val="16"/>
          <w:szCs w:val="16"/>
        </w:rPr>
        <w:t xml:space="preserve">Sixth </w:t>
      </w:r>
      <w:r w:rsidRPr="00EC61B8">
        <w:rPr>
          <w:rStyle w:val="A192"/>
          <w:rFonts w:ascii="Arial" w:hAnsi="Arial" w:cs="Arial"/>
          <w:color w:val="221E1F"/>
          <w:sz w:val="16"/>
          <w:szCs w:val="16"/>
        </w:rPr>
        <w:t xml:space="preserve">Edition, Project Management Institute, Inc., </w:t>
      </w:r>
      <w:r w:rsidR="00267E65">
        <w:rPr>
          <w:rStyle w:val="A192"/>
          <w:rFonts w:ascii="Arial" w:hAnsi="Arial" w:cs="Arial"/>
          <w:color w:val="221E1F"/>
          <w:sz w:val="16"/>
          <w:szCs w:val="16"/>
        </w:rPr>
        <w:t>2</w:t>
      </w:r>
      <w:r w:rsidR="00A63002">
        <w:rPr>
          <w:rStyle w:val="A192"/>
          <w:rFonts w:ascii="Arial" w:hAnsi="Arial" w:cs="Arial"/>
          <w:color w:val="221E1F"/>
          <w:sz w:val="16"/>
          <w:szCs w:val="16"/>
        </w:rPr>
        <w:t>017</w:t>
      </w:r>
      <w:r w:rsidRPr="00EC61B8">
        <w:rPr>
          <w:rStyle w:val="A192"/>
          <w:rFonts w:ascii="Arial" w:hAnsi="Arial" w:cs="Arial"/>
          <w:color w:val="221E1F"/>
          <w:sz w:val="16"/>
          <w:szCs w:val="16"/>
        </w:rPr>
        <w:t xml:space="preserve">. Copyright and all rights reserved. </w:t>
      </w:r>
      <w:r w:rsidRPr="00EC61B8">
        <w:rPr>
          <w:rStyle w:val="A192"/>
          <w:rFonts w:ascii="Arial" w:hAnsi="Arial" w:cs="Arial"/>
          <w:color w:val="221E1F"/>
          <w:sz w:val="16"/>
          <w:szCs w:val="16"/>
        </w:rPr>
        <w:br/>
      </w:r>
    </w:p>
    <w:p w14:paraId="2D717248" w14:textId="77777777" w:rsidR="00EC61B8" w:rsidRPr="00EC61B8" w:rsidRDefault="00EC61B8"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Style w:val="A192"/>
          <w:rFonts w:ascii="Arial" w:hAnsi="Arial" w:cs="Arial"/>
          <w:color w:val="221E1F"/>
          <w:sz w:val="16"/>
          <w:szCs w:val="16"/>
        </w:rPr>
      </w:pPr>
      <w:r w:rsidRPr="00EC61B8">
        <w:rPr>
          <w:rStyle w:val="A192"/>
          <w:rFonts w:ascii="Arial" w:hAnsi="Arial" w:cs="Arial"/>
          <w:color w:val="221E1F"/>
          <w:sz w:val="16"/>
          <w:szCs w:val="16"/>
        </w:rPr>
        <w:t>Material from this publication has been reproduced with the permission of PMI</w:t>
      </w:r>
      <w:r w:rsidRPr="00EC61B8">
        <w:rPr>
          <w:rStyle w:val="A192"/>
          <w:rFonts w:ascii="Arial" w:hAnsi="Arial" w:cs="Arial"/>
          <w:color w:val="221E1F"/>
          <w:sz w:val="18"/>
          <w:szCs w:val="16"/>
          <w:vertAlign w:val="superscript"/>
        </w:rPr>
        <w:t>®</w:t>
      </w:r>
      <w:r w:rsidRPr="00EC61B8">
        <w:rPr>
          <w:rStyle w:val="A192"/>
          <w:rFonts w:ascii="Arial" w:hAnsi="Arial" w:cs="Arial"/>
          <w:color w:val="221E1F"/>
          <w:sz w:val="16"/>
          <w:szCs w:val="16"/>
        </w:rPr>
        <w:t>.</w:t>
      </w:r>
    </w:p>
    <w:p w14:paraId="743A0C6B" w14:textId="77777777" w:rsidR="00EC61B8" w:rsidRPr="00EC2C2A" w:rsidRDefault="00EC61B8"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Style w:val="A192"/>
          <w:rFonts w:ascii="Calibri" w:hAnsi="Calibri"/>
          <w:color w:val="221E1F"/>
          <w:sz w:val="16"/>
          <w:szCs w:val="16"/>
        </w:rPr>
      </w:pPr>
    </w:p>
    <w:p w14:paraId="71FB6406" w14:textId="77777777" w:rsidR="00EC61B8" w:rsidRPr="00EC61B8" w:rsidRDefault="00EC61B8" w:rsidP="00435043">
      <w:pPr>
        <w:framePr w:w="8006" w:h="1477" w:hSpace="288" w:wrap="auto" w:vAnchor="page" w:hAnchor="page" w:x="2128" w:y="11051" w:anchorLock="1"/>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PMI</w:t>
      </w:r>
      <w:r w:rsidRPr="00EC61B8">
        <w:rPr>
          <w:rFonts w:ascii="Arial" w:hAnsi="Arial"/>
          <w:sz w:val="18"/>
          <w:vertAlign w:val="superscript"/>
        </w:rPr>
        <w:t>®</w:t>
      </w:r>
      <w:r>
        <w:rPr>
          <w:rFonts w:ascii="Arial" w:hAnsi="Arial"/>
          <w:sz w:val="16"/>
        </w:rPr>
        <w:t xml:space="preserve"> is a registered trade and service mark of the Project Management Institute Inc. and “PMBOK</w:t>
      </w:r>
      <w:r w:rsidRPr="00EC61B8">
        <w:rPr>
          <w:rFonts w:ascii="Arial" w:hAnsi="Arial"/>
          <w:sz w:val="18"/>
          <w:vertAlign w:val="superscript"/>
        </w:rPr>
        <w:t>®</w:t>
      </w:r>
      <w:r>
        <w:rPr>
          <w:rFonts w:ascii="Arial" w:hAnsi="Arial"/>
          <w:sz w:val="16"/>
        </w:rPr>
        <w:t xml:space="preserve"> is a trademark of the Project Management Institute Inc.</w:t>
      </w:r>
    </w:p>
    <w:p w14:paraId="54391D75" w14:textId="77777777" w:rsidR="008421CD" w:rsidRDefault="008421CD" w:rsidP="005733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sectPr w:rsidR="008421CD" w:rsidSect="004C00A7">
          <w:footerReference w:type="default" r:id="rId8"/>
          <w:footnotePr>
            <w:numFmt w:val="chicago"/>
            <w:numRestart w:val="eachPage"/>
          </w:footnotePr>
          <w:endnotePr>
            <w:numFmt w:val="decimal"/>
          </w:endnotePr>
          <w:pgSz w:w="12240" w:h="15840" w:code="1"/>
          <w:pgMar w:top="1152" w:right="1296" w:bottom="1008" w:left="1440" w:header="1440" w:footer="1152" w:gutter="0"/>
          <w:cols w:space="720"/>
          <w:noEndnote/>
          <w:docGrid w:linePitch="381"/>
        </w:sectPr>
      </w:pPr>
    </w:p>
    <w:p w14:paraId="2E2C0545" w14:textId="77777777" w:rsidR="004C00A7" w:rsidRPr="004C00A7" w:rsidRDefault="004C00A7" w:rsidP="004C00A7">
      <w:pPr>
        <w:keepNext/>
        <w:pBdr>
          <w:bottom w:val="single" w:sz="36" w:space="1" w:color="auto"/>
        </w:pBdr>
        <w:tabs>
          <w:tab w:val="left" w:pos="2340"/>
          <w:tab w:val="left" w:pos="7560"/>
          <w:tab w:val="right" w:pos="10080"/>
        </w:tabs>
        <w:spacing w:before="240" w:after="60"/>
        <w:ind w:left="53"/>
        <w:outlineLvl w:val="0"/>
        <w:rPr>
          <w:rFonts w:ascii="Arial" w:hAnsi="Arial"/>
          <w:b/>
          <w:kern w:val="28"/>
          <w:sz w:val="32"/>
        </w:rPr>
      </w:pPr>
      <w:r w:rsidRPr="004C00A7">
        <w:rPr>
          <w:rFonts w:ascii="Arial" w:hAnsi="Arial"/>
          <w:b/>
          <w:kern w:val="28"/>
          <w:sz w:val="32"/>
        </w:rPr>
        <w:lastRenderedPageBreak/>
        <w:t>Project Stakeholders Register</w:t>
      </w:r>
    </w:p>
    <w:p w14:paraId="69D2F3E4" w14:textId="77777777" w:rsidR="004C00A7" w:rsidRPr="004C00A7" w:rsidRDefault="004C00A7" w:rsidP="004C00A7">
      <w:pPr>
        <w:tabs>
          <w:tab w:val="left" w:pos="2340"/>
          <w:tab w:val="left" w:pos="7560"/>
          <w:tab w:val="right" w:pos="10080"/>
        </w:tabs>
        <w:spacing w:after="120"/>
        <w:rPr>
          <w:sz w:val="20"/>
        </w:rPr>
      </w:pPr>
      <w:r w:rsidRPr="004C00A7">
        <w:rPr>
          <w:sz w:val="20"/>
        </w:rPr>
        <w:t>Project stakeholders include individuals or organizations whose interest may be positively or negatively affected by the project. By identifying stakeholders up front, we can determine their needs and expectations, and try to manage and influence those expectations to the betterment of the project.</w:t>
      </w:r>
    </w:p>
    <w:p w14:paraId="5CE36B23" w14:textId="77777777" w:rsidR="004C00A7" w:rsidRPr="004C00A7" w:rsidRDefault="004C00A7" w:rsidP="004C00A7">
      <w:pPr>
        <w:keepNext/>
        <w:pBdr>
          <w:top w:val="single" w:sz="18" w:space="1" w:color="auto"/>
          <w:bottom w:val="single" w:sz="18" w:space="1" w:color="auto"/>
        </w:pBdr>
        <w:tabs>
          <w:tab w:val="left" w:pos="2340"/>
          <w:tab w:val="left" w:pos="7560"/>
          <w:tab w:val="right" w:pos="10080"/>
        </w:tabs>
        <w:spacing w:before="240" w:after="60"/>
        <w:ind w:left="53"/>
        <w:jc w:val="center"/>
        <w:outlineLvl w:val="1"/>
        <w:rPr>
          <w:rFonts w:ascii="Arial" w:hAnsi="Arial"/>
          <w:b/>
        </w:rPr>
      </w:pPr>
      <w:r w:rsidRPr="004C00A7">
        <w:rPr>
          <w:rFonts w:ascii="Arial" w:hAnsi="Arial"/>
          <w:b/>
        </w:rPr>
        <w:t>Corporate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4C00A7" w:rsidRPr="004C00A7" w14:paraId="1C183949" w14:textId="77777777" w:rsidTr="00C20E02">
        <w:tc>
          <w:tcPr>
            <w:tcW w:w="3078" w:type="dxa"/>
          </w:tcPr>
          <w:p w14:paraId="1B91FA7B" w14:textId="77777777" w:rsidR="004C00A7" w:rsidRPr="004C00A7" w:rsidRDefault="004C00A7" w:rsidP="004C00A7">
            <w:pPr>
              <w:tabs>
                <w:tab w:val="left" w:pos="2340"/>
                <w:tab w:val="left" w:pos="7560"/>
                <w:tab w:val="right" w:pos="10080"/>
              </w:tabs>
              <w:spacing w:after="120"/>
              <w:rPr>
                <w:sz w:val="20"/>
              </w:rPr>
            </w:pPr>
            <w:r w:rsidRPr="004C00A7">
              <w:rPr>
                <w:b/>
                <w:sz w:val="24"/>
              </w:rPr>
              <w:t>Stakeholder</w:t>
            </w:r>
          </w:p>
        </w:tc>
        <w:tc>
          <w:tcPr>
            <w:tcW w:w="3609" w:type="dxa"/>
          </w:tcPr>
          <w:p w14:paraId="4A42EF37"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Anticipated Role/</w:t>
            </w:r>
            <w:r w:rsidRPr="004C00A7">
              <w:rPr>
                <w:b/>
                <w:sz w:val="24"/>
              </w:rPr>
              <w:br/>
              <w:t xml:space="preserve">Influence </w:t>
            </w:r>
            <w:proofErr w:type="gramStart"/>
            <w:r w:rsidRPr="004C00A7">
              <w:rPr>
                <w:b/>
                <w:sz w:val="24"/>
              </w:rPr>
              <w:t>On</w:t>
            </w:r>
            <w:proofErr w:type="gramEnd"/>
            <w:r w:rsidRPr="004C00A7">
              <w:rPr>
                <w:b/>
                <w:sz w:val="24"/>
              </w:rPr>
              <w:t xml:space="preserve"> Project</w:t>
            </w:r>
          </w:p>
        </w:tc>
        <w:tc>
          <w:tcPr>
            <w:tcW w:w="3609" w:type="dxa"/>
          </w:tcPr>
          <w:p w14:paraId="04DFE31B"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Additional Comments / Requirements</w:t>
            </w:r>
          </w:p>
        </w:tc>
      </w:tr>
      <w:tr w:rsidR="004C00A7" w:rsidRPr="004C00A7" w14:paraId="1CB1A60F" w14:textId="77777777" w:rsidTr="00C20E02">
        <w:tc>
          <w:tcPr>
            <w:tcW w:w="3078" w:type="dxa"/>
          </w:tcPr>
          <w:p w14:paraId="685A5B04" w14:textId="77777777" w:rsidR="004C00A7" w:rsidRPr="004C00A7" w:rsidRDefault="004C00A7" w:rsidP="004C00A7">
            <w:pPr>
              <w:tabs>
                <w:tab w:val="left" w:pos="2340"/>
                <w:tab w:val="left" w:pos="7560"/>
                <w:tab w:val="right" w:pos="10080"/>
              </w:tabs>
              <w:spacing w:after="120"/>
              <w:rPr>
                <w:sz w:val="20"/>
              </w:rPr>
            </w:pPr>
          </w:p>
        </w:tc>
        <w:tc>
          <w:tcPr>
            <w:tcW w:w="3609" w:type="dxa"/>
          </w:tcPr>
          <w:p w14:paraId="6D629CD0" w14:textId="77777777" w:rsidR="004C00A7" w:rsidRPr="004C00A7" w:rsidRDefault="004C00A7" w:rsidP="004C00A7">
            <w:pPr>
              <w:tabs>
                <w:tab w:val="left" w:pos="2340"/>
                <w:tab w:val="left" w:pos="7560"/>
                <w:tab w:val="right" w:pos="10080"/>
              </w:tabs>
              <w:spacing w:after="120"/>
              <w:rPr>
                <w:sz w:val="20"/>
              </w:rPr>
            </w:pPr>
          </w:p>
        </w:tc>
        <w:tc>
          <w:tcPr>
            <w:tcW w:w="3609" w:type="dxa"/>
          </w:tcPr>
          <w:p w14:paraId="7B26DB22" w14:textId="77777777" w:rsidR="004C00A7" w:rsidRPr="004C00A7" w:rsidRDefault="004C00A7" w:rsidP="004C00A7">
            <w:pPr>
              <w:tabs>
                <w:tab w:val="left" w:pos="2340"/>
                <w:tab w:val="left" w:pos="7560"/>
                <w:tab w:val="right" w:pos="10080"/>
              </w:tabs>
              <w:spacing w:after="120"/>
              <w:rPr>
                <w:sz w:val="20"/>
              </w:rPr>
            </w:pPr>
          </w:p>
        </w:tc>
      </w:tr>
      <w:tr w:rsidR="004C00A7" w:rsidRPr="004C00A7" w14:paraId="0F43B874" w14:textId="77777777" w:rsidTr="00C20E02">
        <w:tc>
          <w:tcPr>
            <w:tcW w:w="3078" w:type="dxa"/>
          </w:tcPr>
          <w:p w14:paraId="663C46EB" w14:textId="77777777" w:rsidR="004C00A7" w:rsidRPr="004C00A7" w:rsidRDefault="004C00A7" w:rsidP="004C00A7">
            <w:pPr>
              <w:tabs>
                <w:tab w:val="left" w:pos="2340"/>
                <w:tab w:val="left" w:pos="7560"/>
                <w:tab w:val="right" w:pos="10080"/>
              </w:tabs>
              <w:spacing w:after="120"/>
              <w:rPr>
                <w:sz w:val="20"/>
              </w:rPr>
            </w:pPr>
          </w:p>
        </w:tc>
        <w:tc>
          <w:tcPr>
            <w:tcW w:w="3609" w:type="dxa"/>
          </w:tcPr>
          <w:p w14:paraId="31798B6D" w14:textId="77777777" w:rsidR="004C00A7" w:rsidRPr="004C00A7" w:rsidRDefault="004C00A7" w:rsidP="004C00A7">
            <w:pPr>
              <w:tabs>
                <w:tab w:val="left" w:pos="2340"/>
                <w:tab w:val="left" w:pos="7560"/>
                <w:tab w:val="right" w:pos="10080"/>
              </w:tabs>
              <w:spacing w:after="120"/>
              <w:rPr>
                <w:sz w:val="20"/>
              </w:rPr>
            </w:pPr>
          </w:p>
        </w:tc>
        <w:tc>
          <w:tcPr>
            <w:tcW w:w="3609" w:type="dxa"/>
          </w:tcPr>
          <w:p w14:paraId="1EE69736" w14:textId="77777777" w:rsidR="004C00A7" w:rsidRPr="004C00A7" w:rsidRDefault="004C00A7" w:rsidP="004C00A7">
            <w:pPr>
              <w:tabs>
                <w:tab w:val="left" w:pos="2340"/>
                <w:tab w:val="left" w:pos="7560"/>
                <w:tab w:val="right" w:pos="10080"/>
              </w:tabs>
              <w:spacing w:after="120"/>
              <w:rPr>
                <w:sz w:val="20"/>
              </w:rPr>
            </w:pPr>
          </w:p>
        </w:tc>
      </w:tr>
    </w:tbl>
    <w:p w14:paraId="3407F8B5" w14:textId="77777777" w:rsidR="004C00A7" w:rsidRPr="004C00A7" w:rsidRDefault="004C00A7" w:rsidP="004C00A7">
      <w:pPr>
        <w:tabs>
          <w:tab w:val="left" w:pos="2340"/>
          <w:tab w:val="left" w:pos="7560"/>
          <w:tab w:val="right" w:pos="10080"/>
        </w:tabs>
        <w:spacing w:after="120"/>
        <w:rPr>
          <w:sz w:val="20"/>
        </w:rPr>
      </w:pPr>
    </w:p>
    <w:p w14:paraId="30DD04EE" w14:textId="77777777" w:rsidR="004C00A7" w:rsidRPr="004C00A7" w:rsidRDefault="004C00A7" w:rsidP="004C00A7">
      <w:pPr>
        <w:keepNext/>
        <w:pBdr>
          <w:top w:val="single" w:sz="18" w:space="1" w:color="auto"/>
          <w:bottom w:val="single" w:sz="18" w:space="1" w:color="auto"/>
        </w:pBdr>
        <w:tabs>
          <w:tab w:val="left" w:pos="2340"/>
          <w:tab w:val="left" w:pos="7560"/>
          <w:tab w:val="right" w:pos="10080"/>
        </w:tabs>
        <w:spacing w:before="240" w:after="60"/>
        <w:ind w:left="53"/>
        <w:jc w:val="center"/>
        <w:outlineLvl w:val="1"/>
        <w:rPr>
          <w:rFonts w:ascii="Arial" w:hAnsi="Arial"/>
          <w:b/>
        </w:rPr>
      </w:pPr>
      <w:r w:rsidRPr="004C00A7">
        <w:rPr>
          <w:rFonts w:ascii="Arial" w:hAnsi="Arial"/>
          <w:b/>
        </w:rPr>
        <w:t>Client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4C00A7" w:rsidRPr="004C00A7" w14:paraId="55B5A66E" w14:textId="77777777" w:rsidTr="00C20E02">
        <w:tc>
          <w:tcPr>
            <w:tcW w:w="3078" w:type="dxa"/>
          </w:tcPr>
          <w:p w14:paraId="2A12FBC0" w14:textId="77777777" w:rsidR="004C00A7" w:rsidRPr="004C00A7" w:rsidRDefault="004C00A7" w:rsidP="004C00A7">
            <w:pPr>
              <w:tabs>
                <w:tab w:val="left" w:pos="2340"/>
                <w:tab w:val="left" w:pos="7560"/>
                <w:tab w:val="right" w:pos="10080"/>
              </w:tabs>
              <w:spacing w:after="120"/>
              <w:rPr>
                <w:sz w:val="20"/>
              </w:rPr>
            </w:pPr>
            <w:r w:rsidRPr="004C00A7">
              <w:rPr>
                <w:b/>
                <w:sz w:val="24"/>
              </w:rPr>
              <w:t>Stakeholder</w:t>
            </w:r>
          </w:p>
        </w:tc>
        <w:tc>
          <w:tcPr>
            <w:tcW w:w="3609" w:type="dxa"/>
          </w:tcPr>
          <w:p w14:paraId="3550ADB2"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Anticipated Role/</w:t>
            </w:r>
            <w:r w:rsidRPr="004C00A7">
              <w:rPr>
                <w:b/>
                <w:sz w:val="24"/>
              </w:rPr>
              <w:br/>
              <w:t xml:space="preserve">Influence </w:t>
            </w:r>
            <w:proofErr w:type="gramStart"/>
            <w:r w:rsidRPr="004C00A7">
              <w:rPr>
                <w:b/>
                <w:sz w:val="24"/>
              </w:rPr>
              <w:t>On</w:t>
            </w:r>
            <w:proofErr w:type="gramEnd"/>
            <w:r w:rsidRPr="004C00A7">
              <w:rPr>
                <w:b/>
                <w:sz w:val="24"/>
              </w:rPr>
              <w:t xml:space="preserve"> Project</w:t>
            </w:r>
          </w:p>
        </w:tc>
        <w:tc>
          <w:tcPr>
            <w:tcW w:w="3609" w:type="dxa"/>
          </w:tcPr>
          <w:p w14:paraId="7324614C"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Additional Comments / Requirements</w:t>
            </w:r>
          </w:p>
        </w:tc>
      </w:tr>
      <w:tr w:rsidR="004C00A7" w:rsidRPr="004C00A7" w14:paraId="27080198" w14:textId="77777777" w:rsidTr="00C20E02">
        <w:tc>
          <w:tcPr>
            <w:tcW w:w="3078" w:type="dxa"/>
          </w:tcPr>
          <w:p w14:paraId="34BEB3B0" w14:textId="77777777" w:rsidR="004C00A7" w:rsidRPr="004C00A7" w:rsidRDefault="004C00A7" w:rsidP="004C00A7">
            <w:pPr>
              <w:tabs>
                <w:tab w:val="left" w:pos="2340"/>
                <w:tab w:val="left" w:pos="7560"/>
                <w:tab w:val="right" w:pos="10080"/>
              </w:tabs>
              <w:spacing w:after="120"/>
              <w:rPr>
                <w:sz w:val="20"/>
              </w:rPr>
            </w:pPr>
          </w:p>
        </w:tc>
        <w:tc>
          <w:tcPr>
            <w:tcW w:w="3609" w:type="dxa"/>
          </w:tcPr>
          <w:p w14:paraId="130025BB" w14:textId="77777777" w:rsidR="004C00A7" w:rsidRPr="004C00A7" w:rsidRDefault="004C00A7" w:rsidP="004C00A7">
            <w:pPr>
              <w:tabs>
                <w:tab w:val="left" w:pos="2340"/>
                <w:tab w:val="left" w:pos="7560"/>
                <w:tab w:val="right" w:pos="10080"/>
              </w:tabs>
              <w:spacing w:after="120"/>
              <w:rPr>
                <w:sz w:val="20"/>
              </w:rPr>
            </w:pPr>
          </w:p>
        </w:tc>
        <w:tc>
          <w:tcPr>
            <w:tcW w:w="3609" w:type="dxa"/>
          </w:tcPr>
          <w:p w14:paraId="07B432A8" w14:textId="77777777" w:rsidR="004C00A7" w:rsidRPr="004C00A7" w:rsidRDefault="004C00A7" w:rsidP="004C00A7">
            <w:pPr>
              <w:tabs>
                <w:tab w:val="left" w:pos="2340"/>
                <w:tab w:val="left" w:pos="7560"/>
                <w:tab w:val="right" w:pos="10080"/>
              </w:tabs>
              <w:spacing w:after="120"/>
              <w:rPr>
                <w:sz w:val="20"/>
              </w:rPr>
            </w:pPr>
          </w:p>
        </w:tc>
      </w:tr>
      <w:tr w:rsidR="004C00A7" w:rsidRPr="004C00A7" w14:paraId="66A0D3A9" w14:textId="77777777" w:rsidTr="00C20E02">
        <w:tc>
          <w:tcPr>
            <w:tcW w:w="3078" w:type="dxa"/>
          </w:tcPr>
          <w:p w14:paraId="7931DE49" w14:textId="77777777" w:rsidR="004C00A7" w:rsidRPr="004C00A7" w:rsidRDefault="004C00A7" w:rsidP="004C00A7">
            <w:pPr>
              <w:tabs>
                <w:tab w:val="left" w:pos="2340"/>
                <w:tab w:val="left" w:pos="7560"/>
                <w:tab w:val="right" w:pos="10080"/>
              </w:tabs>
              <w:spacing w:after="120"/>
              <w:rPr>
                <w:sz w:val="20"/>
              </w:rPr>
            </w:pPr>
          </w:p>
        </w:tc>
        <w:tc>
          <w:tcPr>
            <w:tcW w:w="3609" w:type="dxa"/>
          </w:tcPr>
          <w:p w14:paraId="09298DF5" w14:textId="77777777" w:rsidR="004C00A7" w:rsidRPr="004C00A7" w:rsidRDefault="004C00A7" w:rsidP="004C00A7">
            <w:pPr>
              <w:tabs>
                <w:tab w:val="left" w:pos="2340"/>
                <w:tab w:val="left" w:pos="7560"/>
                <w:tab w:val="right" w:pos="10080"/>
              </w:tabs>
              <w:spacing w:after="120"/>
              <w:rPr>
                <w:sz w:val="20"/>
              </w:rPr>
            </w:pPr>
          </w:p>
        </w:tc>
        <w:tc>
          <w:tcPr>
            <w:tcW w:w="3609" w:type="dxa"/>
          </w:tcPr>
          <w:p w14:paraId="1A37B82A" w14:textId="77777777" w:rsidR="004C00A7" w:rsidRPr="004C00A7" w:rsidRDefault="004C00A7" w:rsidP="004C00A7">
            <w:pPr>
              <w:tabs>
                <w:tab w:val="left" w:pos="2340"/>
                <w:tab w:val="left" w:pos="7560"/>
                <w:tab w:val="right" w:pos="10080"/>
              </w:tabs>
              <w:spacing w:after="120"/>
              <w:rPr>
                <w:sz w:val="20"/>
              </w:rPr>
            </w:pPr>
          </w:p>
        </w:tc>
      </w:tr>
      <w:tr w:rsidR="004C00A7" w:rsidRPr="004C00A7" w14:paraId="65C6C40D" w14:textId="77777777" w:rsidTr="00C20E02">
        <w:tc>
          <w:tcPr>
            <w:tcW w:w="3078" w:type="dxa"/>
          </w:tcPr>
          <w:p w14:paraId="42E4E145" w14:textId="77777777" w:rsidR="004C00A7" w:rsidRPr="004C00A7" w:rsidRDefault="004C00A7" w:rsidP="004C00A7">
            <w:pPr>
              <w:tabs>
                <w:tab w:val="left" w:pos="2340"/>
                <w:tab w:val="left" w:pos="7560"/>
                <w:tab w:val="right" w:pos="10080"/>
              </w:tabs>
              <w:spacing w:after="120"/>
              <w:rPr>
                <w:sz w:val="20"/>
              </w:rPr>
            </w:pPr>
          </w:p>
        </w:tc>
        <w:tc>
          <w:tcPr>
            <w:tcW w:w="3609" w:type="dxa"/>
          </w:tcPr>
          <w:p w14:paraId="61A2FCF7" w14:textId="77777777" w:rsidR="004C00A7" w:rsidRPr="004C00A7" w:rsidRDefault="004C00A7" w:rsidP="004C00A7">
            <w:pPr>
              <w:tabs>
                <w:tab w:val="left" w:pos="2340"/>
                <w:tab w:val="left" w:pos="7560"/>
                <w:tab w:val="right" w:pos="10080"/>
              </w:tabs>
              <w:spacing w:after="120"/>
              <w:rPr>
                <w:sz w:val="20"/>
              </w:rPr>
            </w:pPr>
          </w:p>
        </w:tc>
        <w:tc>
          <w:tcPr>
            <w:tcW w:w="3609" w:type="dxa"/>
          </w:tcPr>
          <w:p w14:paraId="44CF74F5" w14:textId="77777777" w:rsidR="004C00A7" w:rsidRPr="004C00A7" w:rsidRDefault="004C00A7" w:rsidP="004C00A7">
            <w:pPr>
              <w:tabs>
                <w:tab w:val="left" w:pos="2340"/>
                <w:tab w:val="left" w:pos="7560"/>
                <w:tab w:val="right" w:pos="10080"/>
              </w:tabs>
              <w:spacing w:after="120"/>
              <w:rPr>
                <w:sz w:val="20"/>
              </w:rPr>
            </w:pPr>
          </w:p>
        </w:tc>
      </w:tr>
      <w:tr w:rsidR="004C00A7" w:rsidRPr="004C00A7" w14:paraId="32DBA2F3" w14:textId="77777777" w:rsidTr="00C20E02">
        <w:tc>
          <w:tcPr>
            <w:tcW w:w="3078" w:type="dxa"/>
          </w:tcPr>
          <w:p w14:paraId="155C19E4" w14:textId="77777777" w:rsidR="004C00A7" w:rsidRPr="004C00A7" w:rsidRDefault="004C00A7" w:rsidP="004C00A7">
            <w:pPr>
              <w:tabs>
                <w:tab w:val="left" w:pos="2340"/>
                <w:tab w:val="left" w:pos="7560"/>
                <w:tab w:val="right" w:pos="10080"/>
              </w:tabs>
              <w:spacing w:after="120"/>
              <w:rPr>
                <w:sz w:val="20"/>
              </w:rPr>
            </w:pPr>
          </w:p>
        </w:tc>
        <w:tc>
          <w:tcPr>
            <w:tcW w:w="3609" w:type="dxa"/>
          </w:tcPr>
          <w:p w14:paraId="0959FA47" w14:textId="77777777" w:rsidR="004C00A7" w:rsidRPr="004C00A7" w:rsidRDefault="004C00A7" w:rsidP="004C00A7">
            <w:pPr>
              <w:tabs>
                <w:tab w:val="left" w:pos="2340"/>
                <w:tab w:val="left" w:pos="7560"/>
                <w:tab w:val="right" w:pos="10080"/>
              </w:tabs>
              <w:spacing w:after="120"/>
              <w:rPr>
                <w:sz w:val="20"/>
              </w:rPr>
            </w:pPr>
          </w:p>
        </w:tc>
        <w:tc>
          <w:tcPr>
            <w:tcW w:w="3609" w:type="dxa"/>
          </w:tcPr>
          <w:p w14:paraId="5BE31CFB" w14:textId="77777777" w:rsidR="004C00A7" w:rsidRPr="004C00A7" w:rsidRDefault="004C00A7" w:rsidP="004C00A7">
            <w:pPr>
              <w:tabs>
                <w:tab w:val="left" w:pos="2340"/>
                <w:tab w:val="left" w:pos="7560"/>
                <w:tab w:val="right" w:pos="10080"/>
              </w:tabs>
              <w:spacing w:after="120"/>
              <w:rPr>
                <w:sz w:val="20"/>
              </w:rPr>
            </w:pPr>
          </w:p>
        </w:tc>
      </w:tr>
    </w:tbl>
    <w:p w14:paraId="2F070EFB" w14:textId="77777777" w:rsidR="004C00A7" w:rsidRPr="004C00A7" w:rsidRDefault="004C00A7" w:rsidP="004C00A7">
      <w:pPr>
        <w:tabs>
          <w:tab w:val="left" w:pos="2340"/>
          <w:tab w:val="left" w:pos="7560"/>
          <w:tab w:val="right" w:pos="10080"/>
        </w:tabs>
        <w:spacing w:after="120"/>
        <w:rPr>
          <w:sz w:val="20"/>
        </w:rPr>
      </w:pPr>
    </w:p>
    <w:p w14:paraId="3CD690B2" w14:textId="77777777" w:rsidR="004C00A7" w:rsidRPr="004C00A7" w:rsidRDefault="004C00A7" w:rsidP="004C00A7">
      <w:pPr>
        <w:keepNext/>
        <w:pBdr>
          <w:top w:val="single" w:sz="18" w:space="1" w:color="auto"/>
          <w:bottom w:val="single" w:sz="18" w:space="1" w:color="auto"/>
        </w:pBdr>
        <w:tabs>
          <w:tab w:val="left" w:pos="2340"/>
          <w:tab w:val="left" w:pos="7560"/>
          <w:tab w:val="right" w:pos="10080"/>
        </w:tabs>
        <w:spacing w:before="240" w:after="60"/>
        <w:ind w:left="53"/>
        <w:jc w:val="center"/>
        <w:outlineLvl w:val="1"/>
        <w:rPr>
          <w:rFonts w:ascii="Arial" w:hAnsi="Arial"/>
          <w:b/>
        </w:rPr>
      </w:pPr>
      <w:r w:rsidRPr="004C00A7">
        <w:rPr>
          <w:rFonts w:ascii="Arial" w:hAnsi="Arial"/>
          <w:b/>
        </w:rPr>
        <w:t>Public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4C00A7" w:rsidRPr="004C00A7" w14:paraId="16C413C1" w14:textId="77777777" w:rsidTr="00C20E02">
        <w:tc>
          <w:tcPr>
            <w:tcW w:w="3078" w:type="dxa"/>
          </w:tcPr>
          <w:p w14:paraId="0E79CA85" w14:textId="77777777" w:rsidR="004C00A7" w:rsidRPr="004C00A7" w:rsidRDefault="004C00A7" w:rsidP="004C00A7">
            <w:pPr>
              <w:tabs>
                <w:tab w:val="left" w:pos="2340"/>
                <w:tab w:val="left" w:pos="7560"/>
                <w:tab w:val="right" w:pos="10080"/>
              </w:tabs>
              <w:spacing w:after="120"/>
              <w:rPr>
                <w:sz w:val="20"/>
              </w:rPr>
            </w:pPr>
            <w:r w:rsidRPr="004C00A7">
              <w:rPr>
                <w:b/>
                <w:sz w:val="24"/>
              </w:rPr>
              <w:t>Stakeholder</w:t>
            </w:r>
          </w:p>
        </w:tc>
        <w:tc>
          <w:tcPr>
            <w:tcW w:w="3609" w:type="dxa"/>
          </w:tcPr>
          <w:p w14:paraId="715AF939"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Anticipated Role/</w:t>
            </w:r>
            <w:r w:rsidRPr="004C00A7">
              <w:rPr>
                <w:b/>
                <w:sz w:val="24"/>
              </w:rPr>
              <w:br/>
              <w:t xml:space="preserve">Influence </w:t>
            </w:r>
            <w:proofErr w:type="gramStart"/>
            <w:r w:rsidRPr="004C00A7">
              <w:rPr>
                <w:b/>
                <w:sz w:val="24"/>
              </w:rPr>
              <w:t>On</w:t>
            </w:r>
            <w:proofErr w:type="gramEnd"/>
            <w:r w:rsidRPr="004C00A7">
              <w:rPr>
                <w:b/>
                <w:sz w:val="24"/>
              </w:rPr>
              <w:t xml:space="preserve"> Project</w:t>
            </w:r>
          </w:p>
        </w:tc>
        <w:tc>
          <w:tcPr>
            <w:tcW w:w="3609" w:type="dxa"/>
          </w:tcPr>
          <w:p w14:paraId="4A1806A7"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Additional Comments / Requirements</w:t>
            </w:r>
          </w:p>
        </w:tc>
      </w:tr>
      <w:tr w:rsidR="004C00A7" w:rsidRPr="004C00A7" w14:paraId="2978389C" w14:textId="77777777" w:rsidTr="00C20E02">
        <w:tc>
          <w:tcPr>
            <w:tcW w:w="3078" w:type="dxa"/>
          </w:tcPr>
          <w:p w14:paraId="7B3699D8" w14:textId="77777777" w:rsidR="004C00A7" w:rsidRPr="004C00A7" w:rsidRDefault="004C00A7" w:rsidP="004C00A7">
            <w:pPr>
              <w:tabs>
                <w:tab w:val="left" w:pos="2340"/>
                <w:tab w:val="left" w:pos="7560"/>
                <w:tab w:val="right" w:pos="10080"/>
              </w:tabs>
              <w:spacing w:after="120"/>
              <w:rPr>
                <w:sz w:val="20"/>
              </w:rPr>
            </w:pPr>
          </w:p>
        </w:tc>
        <w:tc>
          <w:tcPr>
            <w:tcW w:w="3609" w:type="dxa"/>
          </w:tcPr>
          <w:p w14:paraId="78B8DF4A" w14:textId="77777777" w:rsidR="004C00A7" w:rsidRPr="004C00A7" w:rsidRDefault="004C00A7" w:rsidP="004C00A7">
            <w:pPr>
              <w:tabs>
                <w:tab w:val="left" w:pos="2340"/>
                <w:tab w:val="left" w:pos="7560"/>
                <w:tab w:val="right" w:pos="10080"/>
              </w:tabs>
              <w:spacing w:after="120"/>
              <w:rPr>
                <w:sz w:val="20"/>
              </w:rPr>
            </w:pPr>
          </w:p>
        </w:tc>
        <w:tc>
          <w:tcPr>
            <w:tcW w:w="3609" w:type="dxa"/>
          </w:tcPr>
          <w:p w14:paraId="675B0268" w14:textId="77777777" w:rsidR="004C00A7" w:rsidRPr="004C00A7" w:rsidRDefault="004C00A7" w:rsidP="004C00A7">
            <w:pPr>
              <w:tabs>
                <w:tab w:val="left" w:pos="2340"/>
                <w:tab w:val="left" w:pos="7560"/>
                <w:tab w:val="right" w:pos="10080"/>
              </w:tabs>
              <w:spacing w:after="120"/>
              <w:rPr>
                <w:sz w:val="20"/>
              </w:rPr>
            </w:pPr>
          </w:p>
        </w:tc>
      </w:tr>
      <w:tr w:rsidR="004C00A7" w:rsidRPr="004C00A7" w14:paraId="6D35844E" w14:textId="77777777" w:rsidTr="00C20E02">
        <w:tc>
          <w:tcPr>
            <w:tcW w:w="3078" w:type="dxa"/>
          </w:tcPr>
          <w:p w14:paraId="04207093" w14:textId="77777777" w:rsidR="004C00A7" w:rsidRPr="004C00A7" w:rsidRDefault="004C00A7" w:rsidP="004C00A7">
            <w:pPr>
              <w:tabs>
                <w:tab w:val="left" w:pos="2340"/>
                <w:tab w:val="left" w:pos="7560"/>
                <w:tab w:val="right" w:pos="10080"/>
              </w:tabs>
              <w:spacing w:after="120"/>
              <w:rPr>
                <w:sz w:val="20"/>
              </w:rPr>
            </w:pPr>
          </w:p>
        </w:tc>
        <w:tc>
          <w:tcPr>
            <w:tcW w:w="3609" w:type="dxa"/>
          </w:tcPr>
          <w:p w14:paraId="6B8B57D8" w14:textId="77777777" w:rsidR="004C00A7" w:rsidRPr="004C00A7" w:rsidRDefault="004C00A7" w:rsidP="004C00A7">
            <w:pPr>
              <w:tabs>
                <w:tab w:val="left" w:pos="2340"/>
                <w:tab w:val="left" w:pos="7560"/>
                <w:tab w:val="right" w:pos="10080"/>
              </w:tabs>
              <w:spacing w:after="120"/>
              <w:rPr>
                <w:sz w:val="20"/>
              </w:rPr>
            </w:pPr>
          </w:p>
        </w:tc>
        <w:tc>
          <w:tcPr>
            <w:tcW w:w="3609" w:type="dxa"/>
          </w:tcPr>
          <w:p w14:paraId="5BB5EC42" w14:textId="77777777" w:rsidR="004C00A7" w:rsidRPr="004C00A7" w:rsidRDefault="004C00A7" w:rsidP="004C00A7">
            <w:pPr>
              <w:tabs>
                <w:tab w:val="left" w:pos="2340"/>
                <w:tab w:val="left" w:pos="7560"/>
                <w:tab w:val="right" w:pos="10080"/>
              </w:tabs>
              <w:spacing w:after="120"/>
              <w:rPr>
                <w:sz w:val="20"/>
              </w:rPr>
            </w:pPr>
          </w:p>
        </w:tc>
      </w:tr>
    </w:tbl>
    <w:p w14:paraId="3921867E" w14:textId="77777777" w:rsidR="004C00A7" w:rsidRPr="004C00A7" w:rsidRDefault="004C00A7" w:rsidP="004C00A7">
      <w:pPr>
        <w:tabs>
          <w:tab w:val="left" w:pos="2340"/>
          <w:tab w:val="left" w:pos="7560"/>
          <w:tab w:val="right" w:pos="10080"/>
        </w:tabs>
        <w:spacing w:after="120"/>
        <w:rPr>
          <w:sz w:val="20"/>
        </w:rPr>
      </w:pPr>
    </w:p>
    <w:p w14:paraId="563167D0" w14:textId="77777777" w:rsidR="004C00A7" w:rsidRPr="004C00A7" w:rsidRDefault="004C00A7" w:rsidP="004C00A7">
      <w:pPr>
        <w:keepNext/>
        <w:pBdr>
          <w:top w:val="single" w:sz="18" w:space="1" w:color="auto"/>
          <w:bottom w:val="single" w:sz="18" w:space="1" w:color="auto"/>
        </w:pBdr>
        <w:tabs>
          <w:tab w:val="left" w:pos="2340"/>
          <w:tab w:val="left" w:pos="7560"/>
          <w:tab w:val="right" w:pos="10080"/>
        </w:tabs>
        <w:spacing w:before="240" w:after="60"/>
        <w:ind w:left="53"/>
        <w:jc w:val="center"/>
        <w:outlineLvl w:val="1"/>
        <w:rPr>
          <w:rFonts w:ascii="Arial" w:hAnsi="Arial"/>
          <w:b/>
        </w:rPr>
      </w:pPr>
      <w:r w:rsidRPr="004C00A7">
        <w:rPr>
          <w:rFonts w:ascii="Arial" w:hAnsi="Arial"/>
          <w:b/>
        </w:rPr>
        <w:t>Other Stakeholders</w:t>
      </w:r>
    </w:p>
    <w:p w14:paraId="406880D0" w14:textId="77777777" w:rsidR="004C00A7" w:rsidRPr="004C00A7" w:rsidRDefault="004C00A7" w:rsidP="004C00A7">
      <w:pPr>
        <w:tabs>
          <w:tab w:val="left" w:pos="2340"/>
          <w:tab w:val="left" w:pos="7560"/>
          <w:tab w:val="right" w:pos="10080"/>
        </w:tabs>
        <w:spacing w:after="120"/>
        <w:rPr>
          <w:sz w:val="20"/>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4C00A7" w:rsidRPr="004C00A7" w14:paraId="4EC9C199" w14:textId="77777777" w:rsidTr="00C20E02">
        <w:tc>
          <w:tcPr>
            <w:tcW w:w="3078" w:type="dxa"/>
          </w:tcPr>
          <w:p w14:paraId="042274C5" w14:textId="77777777" w:rsidR="004C00A7" w:rsidRPr="004C00A7" w:rsidRDefault="004C00A7" w:rsidP="004C00A7">
            <w:pPr>
              <w:tabs>
                <w:tab w:val="left" w:pos="2340"/>
                <w:tab w:val="left" w:pos="7560"/>
                <w:tab w:val="right" w:pos="10080"/>
              </w:tabs>
              <w:spacing w:after="120"/>
              <w:rPr>
                <w:sz w:val="20"/>
              </w:rPr>
            </w:pPr>
            <w:r w:rsidRPr="004C00A7">
              <w:rPr>
                <w:b/>
                <w:sz w:val="24"/>
              </w:rPr>
              <w:t>Stakeholder</w:t>
            </w:r>
          </w:p>
        </w:tc>
        <w:tc>
          <w:tcPr>
            <w:tcW w:w="3609" w:type="dxa"/>
          </w:tcPr>
          <w:p w14:paraId="38E66ECD"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Anticipated Role/</w:t>
            </w:r>
            <w:r w:rsidRPr="004C00A7">
              <w:rPr>
                <w:b/>
                <w:sz w:val="24"/>
              </w:rPr>
              <w:br/>
              <w:t xml:space="preserve">Influence </w:t>
            </w:r>
            <w:proofErr w:type="gramStart"/>
            <w:r w:rsidRPr="004C00A7">
              <w:rPr>
                <w:b/>
                <w:sz w:val="24"/>
              </w:rPr>
              <w:t>On</w:t>
            </w:r>
            <w:proofErr w:type="gramEnd"/>
            <w:r w:rsidRPr="004C00A7">
              <w:rPr>
                <w:b/>
                <w:sz w:val="24"/>
              </w:rPr>
              <w:t xml:space="preserve"> Project</w:t>
            </w:r>
          </w:p>
        </w:tc>
        <w:tc>
          <w:tcPr>
            <w:tcW w:w="3609" w:type="dxa"/>
          </w:tcPr>
          <w:p w14:paraId="7B358204" w14:textId="77777777" w:rsidR="004C00A7" w:rsidRPr="004C00A7" w:rsidRDefault="004C00A7" w:rsidP="004C00A7">
            <w:pPr>
              <w:tabs>
                <w:tab w:val="left" w:pos="2340"/>
                <w:tab w:val="left" w:pos="7560"/>
                <w:tab w:val="right" w:pos="10080"/>
              </w:tabs>
              <w:spacing w:after="120"/>
              <w:jc w:val="center"/>
              <w:rPr>
                <w:b/>
                <w:sz w:val="24"/>
              </w:rPr>
            </w:pPr>
            <w:r w:rsidRPr="004C00A7">
              <w:rPr>
                <w:b/>
                <w:sz w:val="24"/>
              </w:rPr>
              <w:t>Additional Comments / Requirements</w:t>
            </w:r>
          </w:p>
        </w:tc>
      </w:tr>
      <w:tr w:rsidR="004C00A7" w:rsidRPr="004C00A7" w14:paraId="79709354" w14:textId="77777777" w:rsidTr="00C20E02">
        <w:tc>
          <w:tcPr>
            <w:tcW w:w="3078" w:type="dxa"/>
          </w:tcPr>
          <w:p w14:paraId="2D14E506" w14:textId="77777777" w:rsidR="004C00A7" w:rsidRPr="004C00A7" w:rsidRDefault="004C00A7" w:rsidP="004C00A7">
            <w:pPr>
              <w:tabs>
                <w:tab w:val="left" w:pos="2340"/>
                <w:tab w:val="left" w:pos="7560"/>
                <w:tab w:val="right" w:pos="10080"/>
              </w:tabs>
              <w:spacing w:after="120"/>
              <w:rPr>
                <w:sz w:val="20"/>
              </w:rPr>
            </w:pPr>
          </w:p>
        </w:tc>
        <w:tc>
          <w:tcPr>
            <w:tcW w:w="3609" w:type="dxa"/>
          </w:tcPr>
          <w:p w14:paraId="15A2D3E0" w14:textId="77777777" w:rsidR="004C00A7" w:rsidRPr="004C00A7" w:rsidRDefault="004C00A7" w:rsidP="004C00A7">
            <w:pPr>
              <w:tabs>
                <w:tab w:val="left" w:pos="2340"/>
                <w:tab w:val="left" w:pos="7560"/>
                <w:tab w:val="right" w:pos="10080"/>
              </w:tabs>
              <w:spacing w:after="120"/>
              <w:rPr>
                <w:sz w:val="20"/>
              </w:rPr>
            </w:pPr>
          </w:p>
        </w:tc>
        <w:tc>
          <w:tcPr>
            <w:tcW w:w="3609" w:type="dxa"/>
          </w:tcPr>
          <w:p w14:paraId="22A6F0CC" w14:textId="77777777" w:rsidR="004C00A7" w:rsidRPr="004C00A7" w:rsidRDefault="004C00A7" w:rsidP="004C00A7">
            <w:pPr>
              <w:tabs>
                <w:tab w:val="left" w:pos="2340"/>
                <w:tab w:val="left" w:pos="7560"/>
                <w:tab w:val="right" w:pos="10080"/>
              </w:tabs>
              <w:spacing w:after="120"/>
              <w:rPr>
                <w:sz w:val="20"/>
              </w:rPr>
            </w:pPr>
          </w:p>
        </w:tc>
      </w:tr>
      <w:tr w:rsidR="004C00A7" w:rsidRPr="004C00A7" w14:paraId="47EAEF69" w14:textId="77777777" w:rsidTr="00C20E02">
        <w:tc>
          <w:tcPr>
            <w:tcW w:w="3078" w:type="dxa"/>
          </w:tcPr>
          <w:p w14:paraId="6ED0F9D2" w14:textId="77777777" w:rsidR="004C00A7" w:rsidRPr="004C00A7" w:rsidRDefault="004C00A7" w:rsidP="004C00A7">
            <w:pPr>
              <w:tabs>
                <w:tab w:val="left" w:pos="2340"/>
                <w:tab w:val="left" w:pos="7560"/>
                <w:tab w:val="right" w:pos="10080"/>
              </w:tabs>
              <w:spacing w:after="120"/>
              <w:rPr>
                <w:sz w:val="20"/>
              </w:rPr>
            </w:pPr>
          </w:p>
        </w:tc>
        <w:tc>
          <w:tcPr>
            <w:tcW w:w="3609" w:type="dxa"/>
          </w:tcPr>
          <w:p w14:paraId="620CD450" w14:textId="77777777" w:rsidR="004C00A7" w:rsidRPr="004C00A7" w:rsidRDefault="004C00A7" w:rsidP="004C00A7">
            <w:pPr>
              <w:tabs>
                <w:tab w:val="left" w:pos="2340"/>
                <w:tab w:val="left" w:pos="7560"/>
                <w:tab w:val="right" w:pos="10080"/>
              </w:tabs>
              <w:spacing w:after="120"/>
              <w:rPr>
                <w:sz w:val="20"/>
              </w:rPr>
            </w:pPr>
          </w:p>
        </w:tc>
        <w:tc>
          <w:tcPr>
            <w:tcW w:w="3609" w:type="dxa"/>
          </w:tcPr>
          <w:p w14:paraId="2139F7FA" w14:textId="77777777" w:rsidR="004C00A7" w:rsidRPr="004C00A7" w:rsidRDefault="004C00A7" w:rsidP="004C00A7">
            <w:pPr>
              <w:tabs>
                <w:tab w:val="left" w:pos="2340"/>
                <w:tab w:val="left" w:pos="7560"/>
                <w:tab w:val="right" w:pos="10080"/>
              </w:tabs>
              <w:spacing w:after="120"/>
              <w:rPr>
                <w:sz w:val="20"/>
              </w:rPr>
            </w:pPr>
          </w:p>
        </w:tc>
      </w:tr>
    </w:tbl>
    <w:p w14:paraId="1AEF74D3" w14:textId="77777777" w:rsidR="004C00A7" w:rsidRPr="004C00A7" w:rsidRDefault="004C00A7" w:rsidP="004C00A7">
      <w:pPr>
        <w:tabs>
          <w:tab w:val="left" w:pos="2340"/>
          <w:tab w:val="left" w:pos="7560"/>
          <w:tab w:val="right" w:pos="10080"/>
        </w:tabs>
        <w:spacing w:after="120"/>
        <w:rPr>
          <w:sz w:val="20"/>
        </w:rPr>
      </w:pPr>
    </w:p>
    <w:p w14:paraId="6F6188C8" w14:textId="77777777" w:rsidR="004C00A7" w:rsidRDefault="004C00A7" w:rsidP="004C00A7">
      <w:pPr>
        <w:tabs>
          <w:tab w:val="left" w:pos="2340"/>
          <w:tab w:val="left" w:pos="7560"/>
          <w:tab w:val="right" w:pos="10080"/>
        </w:tabs>
        <w:spacing w:after="120"/>
        <w:rPr>
          <w:sz w:val="20"/>
        </w:rPr>
        <w:sectPr w:rsidR="004C00A7" w:rsidSect="004C00A7">
          <w:headerReference w:type="default" r:id="rId9"/>
          <w:pgSz w:w="12240" w:h="15840" w:code="1"/>
          <w:pgMar w:top="720" w:right="630" w:bottom="720" w:left="1440" w:header="720" w:footer="720" w:gutter="0"/>
          <w:pgNumType w:start="1"/>
          <w:cols w:space="720"/>
          <w:docGrid w:linePitch="360"/>
        </w:sectPr>
      </w:pPr>
    </w:p>
    <w:p w14:paraId="0BC96176" w14:textId="77777777" w:rsidR="004C00A7" w:rsidRDefault="004C00A7" w:rsidP="004C00A7">
      <w:pPr>
        <w:tabs>
          <w:tab w:val="left" w:pos="2340"/>
          <w:tab w:val="left" w:pos="7560"/>
          <w:tab w:val="right" w:pos="10080"/>
        </w:tabs>
        <w:spacing w:after="120"/>
        <w:rPr>
          <w:sz w:val="20"/>
        </w:rPr>
        <w:sectPr w:rsidR="004C00A7" w:rsidSect="004C00A7">
          <w:type w:val="continuous"/>
          <w:pgSz w:w="12240" w:h="15840" w:code="1"/>
          <w:pgMar w:top="720" w:right="630" w:bottom="720" w:left="1440" w:header="720" w:footer="720" w:gutter="0"/>
          <w:pgNumType w:start="1"/>
          <w:cols w:space="720"/>
          <w:docGrid w:linePitch="360"/>
        </w:sectPr>
      </w:pPr>
    </w:p>
    <w:p w14:paraId="47ACA8A2" w14:textId="77777777" w:rsidR="004C00A7" w:rsidRDefault="00B41A62" w:rsidP="004C00A7">
      <w:pPr>
        <w:keepNext/>
        <w:pBdr>
          <w:bottom w:val="single" w:sz="36" w:space="1" w:color="auto"/>
        </w:pBdr>
        <w:tabs>
          <w:tab w:val="left" w:pos="2340"/>
          <w:tab w:val="left" w:pos="7560"/>
          <w:tab w:val="right" w:pos="10080"/>
        </w:tabs>
        <w:spacing w:before="240" w:after="60"/>
        <w:outlineLvl w:val="0"/>
        <w:rPr>
          <w:rFonts w:ascii="Arial" w:hAnsi="Arial"/>
          <w:b/>
          <w:kern w:val="28"/>
          <w:sz w:val="32"/>
        </w:rPr>
      </w:pPr>
      <w:r>
        <w:rPr>
          <w:rFonts w:ascii="Arial" w:hAnsi="Arial"/>
          <w:b/>
          <w:kern w:val="28"/>
          <w:sz w:val="32"/>
        </w:rPr>
        <w:lastRenderedPageBreak/>
        <w:t xml:space="preserve">Project </w:t>
      </w:r>
      <w:r w:rsidR="004C00A7" w:rsidRPr="004C00A7">
        <w:rPr>
          <w:rFonts w:ascii="Arial" w:hAnsi="Arial"/>
          <w:b/>
          <w:kern w:val="28"/>
          <w:sz w:val="32"/>
        </w:rPr>
        <w:t>Stakeholder Engagement Assessment Matrix</w:t>
      </w:r>
    </w:p>
    <w:p w14:paraId="45CE349B" w14:textId="77777777" w:rsidR="004C00A7" w:rsidRDefault="00A713BF" w:rsidP="004C00A7">
      <w:pPr>
        <w:tabs>
          <w:tab w:val="left" w:pos="2340"/>
          <w:tab w:val="left" w:pos="7560"/>
          <w:tab w:val="right" w:pos="10080"/>
        </w:tabs>
        <w:spacing w:after="120"/>
        <w:rPr>
          <w:sz w:val="20"/>
        </w:rPr>
      </w:pPr>
      <w:r>
        <w:rPr>
          <w:noProof/>
          <w:sz w:val="20"/>
          <w:lang w:val="en-CA" w:eastAsia="en-CA"/>
        </w:rPr>
        <mc:AlternateContent>
          <mc:Choice Requires="wps">
            <w:drawing>
              <wp:anchor distT="0" distB="0" distL="114300" distR="114300" simplePos="0" relativeHeight="251659264" behindDoc="0" locked="0" layoutInCell="1" allowOverlap="1" wp14:anchorId="57EF290A" wp14:editId="0D06528E">
                <wp:simplePos x="0" y="0"/>
                <wp:positionH relativeFrom="column">
                  <wp:posOffset>0</wp:posOffset>
                </wp:positionH>
                <wp:positionV relativeFrom="paragraph">
                  <wp:posOffset>155575</wp:posOffset>
                </wp:positionV>
                <wp:extent cx="4160520" cy="339725"/>
                <wp:effectExtent l="0" t="3175" r="1905" b="0"/>
                <wp:wrapNone/>
                <wp:docPr id="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B8734" w14:textId="77777777" w:rsidR="004C00A7" w:rsidRDefault="004C00A7" w:rsidP="004C00A7">
                            <w:pPr>
                              <w:pStyle w:val="NormalWeb"/>
                              <w:spacing w:before="0" w:beforeAutospacing="0" w:after="0" w:afterAutospacing="0"/>
                              <w:textAlignment w:val="baseline"/>
                            </w:pPr>
                            <w:r w:rsidRPr="004C00A7">
                              <w:rPr>
                                <w:rFonts w:asciiTheme="minorHAnsi" w:hAnsi="Calibri" w:cstheme="minorBidi"/>
                                <w:b/>
                                <w:bCs/>
                                <w:color w:val="000000" w:themeColor="text1"/>
                                <w:kern w:val="24"/>
                                <w:sz w:val="32"/>
                                <w:szCs w:val="32"/>
                                <w:lang w:val="en-US"/>
                              </w:rPr>
                              <w:t>C=Current</w:t>
                            </w:r>
                            <w:r>
                              <w:rPr>
                                <w:rFonts w:asciiTheme="minorHAnsi" w:hAnsi="Calibri" w:cstheme="minorBidi"/>
                                <w:b/>
                                <w:bCs/>
                                <w:color w:val="000000" w:themeColor="text1"/>
                                <w:kern w:val="24"/>
                                <w:sz w:val="32"/>
                                <w:szCs w:val="32"/>
                                <w:lang w:val="en-US"/>
                              </w:rPr>
                              <w:t xml:space="preserve"> </w:t>
                            </w:r>
                            <w:r>
                              <w:rPr>
                                <w:rFonts w:asciiTheme="minorHAnsi" w:hAnsi="Calibri" w:cstheme="minorBidi"/>
                                <w:b/>
                                <w:bCs/>
                                <w:color w:val="000000" w:themeColor="text1"/>
                                <w:kern w:val="24"/>
                                <w:sz w:val="32"/>
                                <w:szCs w:val="32"/>
                                <w:lang w:val="en-US"/>
                              </w:rPr>
                              <w:tab/>
                            </w:r>
                            <w:r>
                              <w:rPr>
                                <w:rFonts w:asciiTheme="minorHAnsi" w:hAnsi="Calibri" w:cstheme="minorBidi"/>
                                <w:b/>
                                <w:bCs/>
                                <w:color w:val="000000" w:themeColor="text1"/>
                                <w:kern w:val="24"/>
                                <w:sz w:val="32"/>
                                <w:szCs w:val="32"/>
                                <w:lang w:val="en-US"/>
                              </w:rPr>
                              <w:tab/>
                            </w:r>
                            <w:r w:rsidRPr="004C00A7">
                              <w:rPr>
                                <w:rFonts w:asciiTheme="minorHAnsi" w:hAnsi="Calibri" w:cstheme="minorBidi"/>
                                <w:b/>
                                <w:bCs/>
                                <w:color w:val="000000" w:themeColor="text1"/>
                                <w:kern w:val="24"/>
                                <w:sz w:val="32"/>
                                <w:szCs w:val="32"/>
                                <w:lang w:val="en-US"/>
                              </w:rPr>
                              <w:t>D=Desired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F290A" id="_x0000_t202" coordsize="21600,21600" o:spt="202" path="m,l,21600r21600,l21600,xe">
                <v:stroke joinstyle="miter"/>
                <v:path gradientshapeok="t" o:connecttype="rect"/>
              </v:shapetype>
              <v:shape id="TextBox 6" o:spid="_x0000_s1026" type="#_x0000_t202" style="position:absolute;margin-left:0;margin-top:12.25pt;width:327.6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YdswIAALg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" filled="f" stroked="f">
                <v:textbox style="mso-fit-shape-to-text:t">
                  <w:txbxContent>
                    <w:p w14:paraId="7B5B8734" w14:textId="77777777" w:rsidR="004C00A7" w:rsidRDefault="004C00A7" w:rsidP="004C00A7">
                      <w:pPr>
                        <w:pStyle w:val="NormalWeb"/>
                        <w:spacing w:before="0" w:beforeAutospacing="0" w:after="0" w:afterAutospacing="0"/>
                        <w:textAlignment w:val="baseline"/>
                      </w:pPr>
                      <w:r w:rsidRPr="004C00A7">
                        <w:rPr>
                          <w:rFonts w:asciiTheme="minorHAnsi" w:hAnsi="Calibri" w:cstheme="minorBidi"/>
                          <w:b/>
                          <w:bCs/>
                          <w:color w:val="000000" w:themeColor="text1"/>
                          <w:kern w:val="24"/>
                          <w:sz w:val="32"/>
                          <w:szCs w:val="32"/>
                          <w:lang w:val="en-US"/>
                        </w:rPr>
                        <w:t>C=Current</w:t>
                      </w:r>
                      <w:r>
                        <w:rPr>
                          <w:rFonts w:asciiTheme="minorHAnsi" w:hAnsi="Calibri" w:cstheme="minorBidi"/>
                          <w:b/>
                          <w:bCs/>
                          <w:color w:val="000000" w:themeColor="text1"/>
                          <w:kern w:val="24"/>
                          <w:sz w:val="32"/>
                          <w:szCs w:val="32"/>
                          <w:lang w:val="en-US"/>
                        </w:rPr>
                        <w:t xml:space="preserve"> </w:t>
                      </w:r>
                      <w:r>
                        <w:rPr>
                          <w:rFonts w:asciiTheme="minorHAnsi" w:hAnsi="Calibri" w:cstheme="minorBidi"/>
                          <w:b/>
                          <w:bCs/>
                          <w:color w:val="000000" w:themeColor="text1"/>
                          <w:kern w:val="24"/>
                          <w:sz w:val="32"/>
                          <w:szCs w:val="32"/>
                          <w:lang w:val="en-US"/>
                        </w:rPr>
                        <w:tab/>
                      </w:r>
                      <w:r>
                        <w:rPr>
                          <w:rFonts w:asciiTheme="minorHAnsi" w:hAnsi="Calibri" w:cstheme="minorBidi"/>
                          <w:b/>
                          <w:bCs/>
                          <w:color w:val="000000" w:themeColor="text1"/>
                          <w:kern w:val="24"/>
                          <w:sz w:val="32"/>
                          <w:szCs w:val="32"/>
                          <w:lang w:val="en-US"/>
                        </w:rPr>
                        <w:tab/>
                      </w:r>
                      <w:r w:rsidRPr="004C00A7">
                        <w:rPr>
                          <w:rFonts w:asciiTheme="minorHAnsi" w:hAnsi="Calibri" w:cstheme="minorBidi"/>
                          <w:b/>
                          <w:bCs/>
                          <w:color w:val="000000" w:themeColor="text1"/>
                          <w:kern w:val="24"/>
                          <w:sz w:val="32"/>
                          <w:szCs w:val="32"/>
                          <w:lang w:val="en-US"/>
                        </w:rPr>
                        <w:t>D=Desired</w:t>
                      </w:r>
                    </w:p>
                  </w:txbxContent>
                </v:textbox>
              </v:shape>
            </w:pict>
          </mc:Fallback>
        </mc:AlternateContent>
      </w:r>
    </w:p>
    <w:p w14:paraId="12C4EB6A" w14:textId="77777777" w:rsidR="004C00A7" w:rsidRDefault="004C00A7" w:rsidP="004C00A7">
      <w:pPr>
        <w:tabs>
          <w:tab w:val="left" w:pos="2340"/>
          <w:tab w:val="left" w:pos="7560"/>
          <w:tab w:val="right" w:pos="10080"/>
        </w:tabs>
        <w:spacing w:after="120"/>
        <w:rPr>
          <w:sz w:val="20"/>
        </w:rPr>
      </w:pPr>
    </w:p>
    <w:p w14:paraId="2787F177" w14:textId="77777777" w:rsidR="004C00A7" w:rsidRDefault="004C00A7" w:rsidP="004C00A7">
      <w:pPr>
        <w:tabs>
          <w:tab w:val="left" w:pos="2340"/>
          <w:tab w:val="left" w:pos="7560"/>
          <w:tab w:val="right" w:pos="10080"/>
        </w:tabs>
        <w:spacing w:after="120"/>
        <w:rPr>
          <w:sz w:val="20"/>
        </w:rPr>
      </w:pPr>
    </w:p>
    <w:tbl>
      <w:tblPr>
        <w:tblStyle w:val="TableClassic1"/>
        <w:tblW w:w="12840" w:type="dxa"/>
        <w:tblBorders>
          <w:insideH w:val="single" w:sz="4" w:space="0" w:color="auto"/>
          <w:insideV w:val="single" w:sz="4" w:space="0" w:color="auto"/>
        </w:tblBorders>
        <w:tblLook w:val="0420" w:firstRow="1" w:lastRow="0" w:firstColumn="0" w:lastColumn="0" w:noHBand="0" w:noVBand="1"/>
      </w:tblPr>
      <w:tblGrid>
        <w:gridCol w:w="2380"/>
        <w:gridCol w:w="2040"/>
        <w:gridCol w:w="2000"/>
        <w:gridCol w:w="2140"/>
        <w:gridCol w:w="2140"/>
        <w:gridCol w:w="2140"/>
      </w:tblGrid>
      <w:tr w:rsidR="004C00A7" w:rsidRPr="004C00A7" w14:paraId="1ED04AB2" w14:textId="77777777" w:rsidTr="004C00A7">
        <w:trPr>
          <w:cnfStyle w:val="100000000000" w:firstRow="1" w:lastRow="0" w:firstColumn="0" w:lastColumn="0" w:oddVBand="0" w:evenVBand="0" w:oddHBand="0" w:evenHBand="0" w:firstRowFirstColumn="0" w:firstRowLastColumn="0" w:lastRowFirstColumn="0" w:lastRowLastColumn="0"/>
          <w:trHeight w:val="609"/>
        </w:trPr>
        <w:tc>
          <w:tcPr>
            <w:tcW w:w="2380" w:type="dxa"/>
            <w:tcBorders>
              <w:bottom w:val="none" w:sz="0" w:space="0" w:color="auto"/>
            </w:tcBorders>
            <w:vAlign w:val="center"/>
            <w:hideMark/>
          </w:tcPr>
          <w:p w14:paraId="25471F4D"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r w:rsidRPr="004C00A7">
              <w:rPr>
                <w:rFonts w:ascii="Tw Cen MT" w:hAnsi="Tw Cen MT" w:cs="Arial"/>
                <w:b/>
                <w:bCs/>
                <w:kern w:val="24"/>
                <w:sz w:val="36"/>
                <w:szCs w:val="36"/>
                <w:lang w:eastAsia="en-CA"/>
              </w:rPr>
              <w:t>Stakeholder</w:t>
            </w:r>
          </w:p>
        </w:tc>
        <w:tc>
          <w:tcPr>
            <w:tcW w:w="2040" w:type="dxa"/>
            <w:tcBorders>
              <w:bottom w:val="none" w:sz="0" w:space="0" w:color="auto"/>
            </w:tcBorders>
            <w:vAlign w:val="center"/>
            <w:hideMark/>
          </w:tcPr>
          <w:p w14:paraId="348881E0"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r w:rsidRPr="004C00A7">
              <w:rPr>
                <w:rFonts w:ascii="Tw Cen MT" w:hAnsi="Tw Cen MT" w:cs="Arial"/>
                <w:b/>
                <w:bCs/>
                <w:kern w:val="24"/>
                <w:sz w:val="36"/>
                <w:szCs w:val="36"/>
                <w:lang w:eastAsia="en-CA"/>
              </w:rPr>
              <w:t>Unaware</w:t>
            </w:r>
          </w:p>
        </w:tc>
        <w:tc>
          <w:tcPr>
            <w:tcW w:w="2000" w:type="dxa"/>
            <w:tcBorders>
              <w:bottom w:val="none" w:sz="0" w:space="0" w:color="auto"/>
            </w:tcBorders>
            <w:vAlign w:val="center"/>
            <w:hideMark/>
          </w:tcPr>
          <w:p w14:paraId="73EB2AFD"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r w:rsidRPr="004C00A7">
              <w:rPr>
                <w:rFonts w:ascii="Tw Cen MT" w:hAnsi="Tw Cen MT" w:cs="Arial"/>
                <w:b/>
                <w:bCs/>
                <w:kern w:val="24"/>
                <w:sz w:val="36"/>
                <w:szCs w:val="36"/>
                <w:lang w:eastAsia="en-CA"/>
              </w:rPr>
              <w:t>Resistant</w:t>
            </w:r>
          </w:p>
        </w:tc>
        <w:tc>
          <w:tcPr>
            <w:tcW w:w="2140" w:type="dxa"/>
            <w:tcBorders>
              <w:bottom w:val="none" w:sz="0" w:space="0" w:color="auto"/>
            </w:tcBorders>
            <w:vAlign w:val="center"/>
            <w:hideMark/>
          </w:tcPr>
          <w:p w14:paraId="1FDD2A17"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r w:rsidRPr="004C00A7">
              <w:rPr>
                <w:rFonts w:ascii="Tw Cen MT" w:hAnsi="Tw Cen MT" w:cs="Arial"/>
                <w:b/>
                <w:bCs/>
                <w:kern w:val="24"/>
                <w:sz w:val="36"/>
                <w:szCs w:val="36"/>
                <w:lang w:eastAsia="en-CA"/>
              </w:rPr>
              <w:t>Neutral</w:t>
            </w:r>
          </w:p>
        </w:tc>
        <w:tc>
          <w:tcPr>
            <w:tcW w:w="2140" w:type="dxa"/>
            <w:tcBorders>
              <w:bottom w:val="none" w:sz="0" w:space="0" w:color="auto"/>
            </w:tcBorders>
            <w:vAlign w:val="center"/>
            <w:hideMark/>
          </w:tcPr>
          <w:p w14:paraId="02A489B4"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r w:rsidRPr="004C00A7">
              <w:rPr>
                <w:rFonts w:ascii="Tw Cen MT" w:hAnsi="Tw Cen MT" w:cs="Arial"/>
                <w:b/>
                <w:bCs/>
                <w:kern w:val="24"/>
                <w:sz w:val="36"/>
                <w:szCs w:val="36"/>
                <w:lang w:eastAsia="en-CA"/>
              </w:rPr>
              <w:t>Supportive</w:t>
            </w:r>
          </w:p>
        </w:tc>
        <w:tc>
          <w:tcPr>
            <w:tcW w:w="2140" w:type="dxa"/>
            <w:tcBorders>
              <w:bottom w:val="none" w:sz="0" w:space="0" w:color="auto"/>
            </w:tcBorders>
            <w:vAlign w:val="center"/>
            <w:hideMark/>
          </w:tcPr>
          <w:p w14:paraId="7D436D98"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r w:rsidRPr="004C00A7">
              <w:rPr>
                <w:rFonts w:ascii="Tw Cen MT" w:hAnsi="Tw Cen MT" w:cs="Arial"/>
                <w:b/>
                <w:bCs/>
                <w:kern w:val="24"/>
                <w:sz w:val="36"/>
                <w:szCs w:val="36"/>
                <w:lang w:eastAsia="en-CA"/>
              </w:rPr>
              <w:t>Leading</w:t>
            </w:r>
          </w:p>
        </w:tc>
      </w:tr>
      <w:tr w:rsidR="004C00A7" w:rsidRPr="004C00A7" w14:paraId="0160B22A" w14:textId="77777777" w:rsidTr="004C00A7">
        <w:trPr>
          <w:trHeight w:hRule="exact" w:val="680"/>
        </w:trPr>
        <w:tc>
          <w:tcPr>
            <w:tcW w:w="2380" w:type="dxa"/>
          </w:tcPr>
          <w:p w14:paraId="37CE5D6A"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02E281AE"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000" w:type="dxa"/>
          </w:tcPr>
          <w:p w14:paraId="46959F57"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750EB01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4F871B68"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hideMark/>
          </w:tcPr>
          <w:p w14:paraId="0D333ABA"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08480FA2" w14:textId="77777777" w:rsidTr="004C00A7">
        <w:trPr>
          <w:trHeight w:hRule="exact" w:val="680"/>
        </w:trPr>
        <w:tc>
          <w:tcPr>
            <w:tcW w:w="2380" w:type="dxa"/>
          </w:tcPr>
          <w:p w14:paraId="759F9865"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06A6622B"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3810B3D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73D0C726"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2B7500E8"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hideMark/>
          </w:tcPr>
          <w:p w14:paraId="42B080C0"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500F7D2C" w14:textId="77777777" w:rsidTr="004C00A7">
        <w:trPr>
          <w:trHeight w:hRule="exact" w:val="680"/>
        </w:trPr>
        <w:tc>
          <w:tcPr>
            <w:tcW w:w="2380" w:type="dxa"/>
          </w:tcPr>
          <w:p w14:paraId="4F8C7113"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59DABAB8"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373A165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4A78A861"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11E06CBB"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hideMark/>
          </w:tcPr>
          <w:p w14:paraId="69B7ED17"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20A6E746" w14:textId="77777777" w:rsidTr="004C00A7">
        <w:trPr>
          <w:trHeight w:hRule="exact" w:val="680"/>
        </w:trPr>
        <w:tc>
          <w:tcPr>
            <w:tcW w:w="2380" w:type="dxa"/>
          </w:tcPr>
          <w:p w14:paraId="7D41D773"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61F34824"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4D238689"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66ED2077"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3203683F"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47C30BC2"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44B76A18" w14:textId="77777777" w:rsidTr="004C00A7">
        <w:trPr>
          <w:trHeight w:hRule="exact" w:val="680"/>
        </w:trPr>
        <w:tc>
          <w:tcPr>
            <w:tcW w:w="2380" w:type="dxa"/>
          </w:tcPr>
          <w:p w14:paraId="3E031B15"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1832C661"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6EF1313B"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35FA94E7"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692F2E1E"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52092AAF"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2C42139F" w14:textId="77777777" w:rsidTr="004C00A7">
        <w:trPr>
          <w:trHeight w:hRule="exact" w:val="680"/>
        </w:trPr>
        <w:tc>
          <w:tcPr>
            <w:tcW w:w="2380" w:type="dxa"/>
          </w:tcPr>
          <w:p w14:paraId="4B6DF17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53D608E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55212EA2"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7506E214"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241C0251"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6191AA60"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518A00F6" w14:textId="77777777" w:rsidTr="004C00A7">
        <w:trPr>
          <w:trHeight w:hRule="exact" w:val="680"/>
        </w:trPr>
        <w:tc>
          <w:tcPr>
            <w:tcW w:w="2380" w:type="dxa"/>
          </w:tcPr>
          <w:p w14:paraId="7DF78011"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1AF90D0E"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5F7695BF"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635B9B0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4C581352"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69EA0335"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3685D796" w14:textId="77777777" w:rsidTr="004C00A7">
        <w:trPr>
          <w:trHeight w:hRule="exact" w:val="680"/>
        </w:trPr>
        <w:tc>
          <w:tcPr>
            <w:tcW w:w="2380" w:type="dxa"/>
          </w:tcPr>
          <w:p w14:paraId="3653CF1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483D34A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6F1A799B"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65B82851"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64EF92C0"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55DDBC18"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23F0F658" w14:textId="77777777" w:rsidTr="004C00A7">
        <w:trPr>
          <w:trHeight w:hRule="exact" w:val="680"/>
        </w:trPr>
        <w:tc>
          <w:tcPr>
            <w:tcW w:w="2380" w:type="dxa"/>
          </w:tcPr>
          <w:p w14:paraId="47AC5A6D"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3A15E5A2"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7517501D"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1A6967B1"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58BBAE37"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331767AC"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r w:rsidR="004C00A7" w:rsidRPr="004C00A7" w14:paraId="02C32736" w14:textId="77777777" w:rsidTr="004C00A7">
        <w:trPr>
          <w:trHeight w:hRule="exact" w:val="680"/>
        </w:trPr>
        <w:tc>
          <w:tcPr>
            <w:tcW w:w="2380" w:type="dxa"/>
          </w:tcPr>
          <w:p w14:paraId="6E276508" w14:textId="5E6F8331"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40" w:type="dxa"/>
          </w:tcPr>
          <w:p w14:paraId="785BE6A7"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000" w:type="dxa"/>
          </w:tcPr>
          <w:p w14:paraId="78AC9385"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0FA44317"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c>
          <w:tcPr>
            <w:tcW w:w="2140" w:type="dxa"/>
          </w:tcPr>
          <w:p w14:paraId="2BAE80E1" w14:textId="77777777" w:rsidR="004C00A7" w:rsidRPr="004C00A7" w:rsidRDefault="004C00A7" w:rsidP="004C00A7">
            <w:pPr>
              <w:overflowPunct/>
              <w:autoSpaceDE/>
              <w:autoSpaceDN/>
              <w:adjustRightInd/>
              <w:jc w:val="center"/>
              <w:textAlignment w:val="auto"/>
              <w:rPr>
                <w:rFonts w:ascii="Arial" w:hAnsi="Arial" w:cs="Arial"/>
                <w:sz w:val="36"/>
                <w:szCs w:val="36"/>
                <w:lang w:val="en-CA" w:eastAsia="en-CA"/>
              </w:rPr>
            </w:pPr>
          </w:p>
        </w:tc>
        <w:tc>
          <w:tcPr>
            <w:tcW w:w="2140" w:type="dxa"/>
          </w:tcPr>
          <w:p w14:paraId="60930211" w14:textId="77777777" w:rsidR="004C00A7" w:rsidRPr="004C00A7" w:rsidRDefault="004C00A7" w:rsidP="004C00A7">
            <w:pPr>
              <w:overflowPunct/>
              <w:autoSpaceDE/>
              <w:autoSpaceDN/>
              <w:adjustRightInd/>
              <w:textAlignment w:val="auto"/>
              <w:rPr>
                <w:rFonts w:ascii="Arial" w:hAnsi="Arial" w:cs="Arial"/>
                <w:sz w:val="36"/>
                <w:szCs w:val="36"/>
                <w:lang w:val="en-CA" w:eastAsia="en-CA"/>
              </w:rPr>
            </w:pPr>
          </w:p>
        </w:tc>
      </w:tr>
    </w:tbl>
    <w:p w14:paraId="13C3FEB6" w14:textId="77777777" w:rsidR="001F4FBD" w:rsidRDefault="00B41A62" w:rsidP="00B41A62">
      <w:pPr>
        <w:keepNext/>
        <w:pBdr>
          <w:bottom w:val="single" w:sz="36" w:space="1" w:color="auto"/>
        </w:pBdr>
        <w:tabs>
          <w:tab w:val="left" w:pos="2340"/>
          <w:tab w:val="left" w:pos="7560"/>
          <w:tab w:val="right" w:pos="10080"/>
        </w:tabs>
        <w:spacing w:before="240" w:after="60"/>
        <w:outlineLvl w:val="0"/>
        <w:rPr>
          <w:rFonts w:ascii="Arial" w:hAnsi="Arial"/>
          <w:b/>
          <w:kern w:val="28"/>
          <w:sz w:val="32"/>
        </w:rPr>
      </w:pPr>
      <w:r w:rsidRPr="00B41A62">
        <w:rPr>
          <w:rFonts w:ascii="Arial" w:hAnsi="Arial"/>
          <w:b/>
          <w:kern w:val="28"/>
          <w:sz w:val="32"/>
        </w:rPr>
        <w:lastRenderedPageBreak/>
        <w:t>Project Stakeholder Analysis Matrix</w:t>
      </w:r>
    </w:p>
    <w:p w14:paraId="610F5985" w14:textId="77777777" w:rsidR="001F4FBD" w:rsidRDefault="001F4FBD" w:rsidP="001F4FBD">
      <w:pPr>
        <w:rPr>
          <w:rFonts w:ascii="Arial" w:hAnsi="Arial"/>
          <w:sz w:val="32"/>
        </w:rPr>
      </w:pPr>
    </w:p>
    <w:p w14:paraId="24EA2626" w14:textId="77777777" w:rsidR="00494205" w:rsidRPr="001F4FBD" w:rsidRDefault="00494205" w:rsidP="001F4FBD">
      <w:pPr>
        <w:rPr>
          <w:rFonts w:ascii="Arial" w:hAnsi="Arial"/>
          <w:sz w:val="32"/>
        </w:rPr>
      </w:pPr>
    </w:p>
    <w:tbl>
      <w:tblPr>
        <w:tblStyle w:val="TableClassic1"/>
        <w:tblW w:w="12720" w:type="dxa"/>
        <w:tblBorders>
          <w:insideH w:val="single" w:sz="4" w:space="0" w:color="auto"/>
          <w:insideV w:val="single" w:sz="4" w:space="0" w:color="auto"/>
        </w:tblBorders>
        <w:tblLook w:val="0420" w:firstRow="1" w:lastRow="0" w:firstColumn="0" w:lastColumn="0" w:noHBand="0" w:noVBand="1"/>
      </w:tblPr>
      <w:tblGrid>
        <w:gridCol w:w="2460"/>
        <w:gridCol w:w="3460"/>
        <w:gridCol w:w="2560"/>
        <w:gridCol w:w="4240"/>
      </w:tblGrid>
      <w:tr w:rsidR="001F4FBD" w:rsidRPr="001F4FBD" w14:paraId="60A1AFCF" w14:textId="77777777" w:rsidTr="001F4FBD">
        <w:trPr>
          <w:cnfStyle w:val="100000000000" w:firstRow="1" w:lastRow="0" w:firstColumn="0" w:lastColumn="0" w:oddVBand="0" w:evenVBand="0" w:oddHBand="0" w:evenHBand="0" w:firstRowFirstColumn="0" w:firstRowLastColumn="0" w:lastRowFirstColumn="0" w:lastRowLastColumn="0"/>
          <w:trHeight w:val="1031"/>
        </w:trPr>
        <w:tc>
          <w:tcPr>
            <w:tcW w:w="2460" w:type="dxa"/>
            <w:tcBorders>
              <w:bottom w:val="none" w:sz="0" w:space="0" w:color="auto"/>
            </w:tcBorders>
            <w:hideMark/>
          </w:tcPr>
          <w:p w14:paraId="45C649AF" w14:textId="77777777" w:rsidR="00803568" w:rsidRPr="001F4FBD" w:rsidRDefault="001F4FBD" w:rsidP="001F4FBD">
            <w:pPr>
              <w:jc w:val="center"/>
              <w:rPr>
                <w:rFonts w:ascii="Arial" w:hAnsi="Arial"/>
                <w:sz w:val="32"/>
                <w:lang w:val="en-CA"/>
              </w:rPr>
            </w:pPr>
            <w:r w:rsidRPr="001F4FBD">
              <w:rPr>
                <w:rFonts w:ascii="Arial" w:hAnsi="Arial"/>
                <w:b/>
                <w:bCs/>
                <w:sz w:val="32"/>
              </w:rPr>
              <w:t>Stakeholder</w:t>
            </w:r>
          </w:p>
        </w:tc>
        <w:tc>
          <w:tcPr>
            <w:tcW w:w="3460" w:type="dxa"/>
            <w:tcBorders>
              <w:bottom w:val="none" w:sz="0" w:space="0" w:color="auto"/>
            </w:tcBorders>
            <w:hideMark/>
          </w:tcPr>
          <w:p w14:paraId="63059C28" w14:textId="77777777" w:rsidR="00803568" w:rsidRPr="001F4FBD" w:rsidRDefault="001F4FBD" w:rsidP="001F4FBD">
            <w:pPr>
              <w:jc w:val="center"/>
              <w:rPr>
                <w:rFonts w:ascii="Arial" w:hAnsi="Arial"/>
                <w:sz w:val="32"/>
                <w:lang w:val="en-CA"/>
              </w:rPr>
            </w:pPr>
            <w:r w:rsidRPr="001F4FBD">
              <w:rPr>
                <w:rFonts w:ascii="Arial" w:hAnsi="Arial"/>
                <w:b/>
                <w:bCs/>
                <w:sz w:val="32"/>
              </w:rPr>
              <w:t>Stakeholder Interest(s) in the Project</w:t>
            </w:r>
          </w:p>
        </w:tc>
        <w:tc>
          <w:tcPr>
            <w:tcW w:w="2560" w:type="dxa"/>
            <w:tcBorders>
              <w:bottom w:val="none" w:sz="0" w:space="0" w:color="auto"/>
            </w:tcBorders>
            <w:hideMark/>
          </w:tcPr>
          <w:p w14:paraId="6944A5B6" w14:textId="77777777" w:rsidR="00803568" w:rsidRPr="001F4FBD" w:rsidRDefault="001F4FBD" w:rsidP="001F4FBD">
            <w:pPr>
              <w:jc w:val="center"/>
              <w:rPr>
                <w:rFonts w:ascii="Arial" w:hAnsi="Arial"/>
                <w:sz w:val="32"/>
                <w:lang w:val="en-CA"/>
              </w:rPr>
            </w:pPr>
            <w:r w:rsidRPr="001F4FBD">
              <w:rPr>
                <w:rFonts w:ascii="Arial" w:hAnsi="Arial"/>
                <w:b/>
                <w:bCs/>
                <w:sz w:val="32"/>
              </w:rPr>
              <w:t>Assessment of Impact</w:t>
            </w:r>
          </w:p>
        </w:tc>
        <w:tc>
          <w:tcPr>
            <w:tcW w:w="4240" w:type="dxa"/>
            <w:tcBorders>
              <w:bottom w:val="none" w:sz="0" w:space="0" w:color="auto"/>
            </w:tcBorders>
            <w:hideMark/>
          </w:tcPr>
          <w:p w14:paraId="099628A3" w14:textId="77777777" w:rsidR="00803568" w:rsidRPr="001F4FBD" w:rsidRDefault="001F4FBD" w:rsidP="001F4FBD">
            <w:pPr>
              <w:jc w:val="center"/>
              <w:rPr>
                <w:rFonts w:ascii="Arial" w:hAnsi="Arial"/>
                <w:sz w:val="32"/>
                <w:lang w:val="en-CA"/>
              </w:rPr>
            </w:pPr>
            <w:r w:rsidRPr="001F4FBD">
              <w:rPr>
                <w:rFonts w:ascii="Arial" w:hAnsi="Arial"/>
                <w:b/>
                <w:bCs/>
                <w:sz w:val="32"/>
              </w:rPr>
              <w:t>Potential Strategies for Gaining Support, or Reducing Obstacles</w:t>
            </w:r>
          </w:p>
        </w:tc>
      </w:tr>
      <w:tr w:rsidR="001F4FBD" w:rsidRPr="001F4FBD" w14:paraId="0227F0FC" w14:textId="77777777" w:rsidTr="001F4FBD">
        <w:trPr>
          <w:trHeight w:val="680"/>
        </w:trPr>
        <w:tc>
          <w:tcPr>
            <w:tcW w:w="2460" w:type="dxa"/>
            <w:hideMark/>
          </w:tcPr>
          <w:p w14:paraId="35E273B0" w14:textId="77777777" w:rsidR="001F4FBD" w:rsidRPr="001F4FBD" w:rsidRDefault="001F4FBD" w:rsidP="001F4FBD">
            <w:pPr>
              <w:rPr>
                <w:rFonts w:ascii="Arial" w:hAnsi="Arial"/>
                <w:sz w:val="32"/>
                <w:lang w:val="en-CA"/>
              </w:rPr>
            </w:pPr>
          </w:p>
        </w:tc>
        <w:tc>
          <w:tcPr>
            <w:tcW w:w="3460" w:type="dxa"/>
            <w:hideMark/>
          </w:tcPr>
          <w:p w14:paraId="4B7CF876" w14:textId="77777777" w:rsidR="001F4FBD" w:rsidRPr="001F4FBD" w:rsidRDefault="001F4FBD" w:rsidP="001F4FBD">
            <w:pPr>
              <w:rPr>
                <w:rFonts w:ascii="Arial" w:hAnsi="Arial"/>
                <w:sz w:val="32"/>
                <w:lang w:val="en-CA"/>
              </w:rPr>
            </w:pPr>
          </w:p>
        </w:tc>
        <w:tc>
          <w:tcPr>
            <w:tcW w:w="2560" w:type="dxa"/>
            <w:hideMark/>
          </w:tcPr>
          <w:p w14:paraId="14549253" w14:textId="77777777" w:rsidR="001F4FBD" w:rsidRPr="001F4FBD" w:rsidRDefault="001F4FBD" w:rsidP="001F4FBD">
            <w:pPr>
              <w:rPr>
                <w:rFonts w:ascii="Arial" w:hAnsi="Arial"/>
                <w:sz w:val="32"/>
                <w:lang w:val="en-CA"/>
              </w:rPr>
            </w:pPr>
          </w:p>
        </w:tc>
        <w:tc>
          <w:tcPr>
            <w:tcW w:w="4240" w:type="dxa"/>
            <w:hideMark/>
          </w:tcPr>
          <w:p w14:paraId="0B7E2A43" w14:textId="77777777" w:rsidR="001F4FBD" w:rsidRPr="001F4FBD" w:rsidRDefault="001F4FBD" w:rsidP="001F4FBD">
            <w:pPr>
              <w:rPr>
                <w:rFonts w:ascii="Arial" w:hAnsi="Arial"/>
                <w:sz w:val="32"/>
                <w:lang w:val="en-CA"/>
              </w:rPr>
            </w:pPr>
          </w:p>
        </w:tc>
      </w:tr>
      <w:tr w:rsidR="001F4FBD" w:rsidRPr="001F4FBD" w14:paraId="6CA88273" w14:textId="77777777" w:rsidTr="001F4FBD">
        <w:trPr>
          <w:trHeight w:val="680"/>
        </w:trPr>
        <w:tc>
          <w:tcPr>
            <w:tcW w:w="2460" w:type="dxa"/>
            <w:hideMark/>
          </w:tcPr>
          <w:p w14:paraId="5154A034" w14:textId="77777777" w:rsidR="001F4FBD" w:rsidRPr="001F4FBD" w:rsidRDefault="001F4FBD" w:rsidP="001F4FBD">
            <w:pPr>
              <w:rPr>
                <w:rFonts w:ascii="Arial" w:hAnsi="Arial"/>
                <w:sz w:val="32"/>
                <w:lang w:val="en-CA"/>
              </w:rPr>
            </w:pPr>
          </w:p>
        </w:tc>
        <w:tc>
          <w:tcPr>
            <w:tcW w:w="3460" w:type="dxa"/>
            <w:hideMark/>
          </w:tcPr>
          <w:p w14:paraId="3692CEA0" w14:textId="77777777" w:rsidR="001F4FBD" w:rsidRPr="001F4FBD" w:rsidRDefault="001F4FBD" w:rsidP="001F4FBD">
            <w:pPr>
              <w:rPr>
                <w:rFonts w:ascii="Arial" w:hAnsi="Arial"/>
                <w:sz w:val="32"/>
                <w:lang w:val="en-CA"/>
              </w:rPr>
            </w:pPr>
          </w:p>
        </w:tc>
        <w:tc>
          <w:tcPr>
            <w:tcW w:w="2560" w:type="dxa"/>
            <w:hideMark/>
          </w:tcPr>
          <w:p w14:paraId="390D918A" w14:textId="77777777" w:rsidR="001F4FBD" w:rsidRPr="001F4FBD" w:rsidRDefault="001F4FBD" w:rsidP="001F4FBD">
            <w:pPr>
              <w:rPr>
                <w:rFonts w:ascii="Arial" w:hAnsi="Arial"/>
                <w:sz w:val="32"/>
                <w:lang w:val="en-CA"/>
              </w:rPr>
            </w:pPr>
          </w:p>
        </w:tc>
        <w:tc>
          <w:tcPr>
            <w:tcW w:w="4240" w:type="dxa"/>
            <w:hideMark/>
          </w:tcPr>
          <w:p w14:paraId="58952490" w14:textId="77777777" w:rsidR="001F4FBD" w:rsidRPr="001F4FBD" w:rsidRDefault="001F4FBD" w:rsidP="001F4FBD">
            <w:pPr>
              <w:rPr>
                <w:rFonts w:ascii="Arial" w:hAnsi="Arial"/>
                <w:sz w:val="32"/>
                <w:lang w:val="en-CA"/>
              </w:rPr>
            </w:pPr>
          </w:p>
        </w:tc>
      </w:tr>
      <w:tr w:rsidR="001F4FBD" w:rsidRPr="001F4FBD" w14:paraId="3AA4C324" w14:textId="77777777" w:rsidTr="001F4FBD">
        <w:trPr>
          <w:trHeight w:val="680"/>
        </w:trPr>
        <w:tc>
          <w:tcPr>
            <w:tcW w:w="2460" w:type="dxa"/>
            <w:hideMark/>
          </w:tcPr>
          <w:p w14:paraId="17A16353" w14:textId="77777777" w:rsidR="001F4FBD" w:rsidRPr="001F4FBD" w:rsidRDefault="001F4FBD" w:rsidP="001F4FBD">
            <w:pPr>
              <w:rPr>
                <w:rFonts w:ascii="Arial" w:hAnsi="Arial"/>
                <w:sz w:val="32"/>
                <w:lang w:val="en-CA"/>
              </w:rPr>
            </w:pPr>
          </w:p>
        </w:tc>
        <w:tc>
          <w:tcPr>
            <w:tcW w:w="3460" w:type="dxa"/>
            <w:hideMark/>
          </w:tcPr>
          <w:p w14:paraId="256C3036" w14:textId="77777777" w:rsidR="001F4FBD" w:rsidRPr="001F4FBD" w:rsidRDefault="001F4FBD" w:rsidP="001F4FBD">
            <w:pPr>
              <w:rPr>
                <w:rFonts w:ascii="Arial" w:hAnsi="Arial"/>
                <w:sz w:val="32"/>
                <w:lang w:val="en-CA"/>
              </w:rPr>
            </w:pPr>
          </w:p>
        </w:tc>
        <w:tc>
          <w:tcPr>
            <w:tcW w:w="2560" w:type="dxa"/>
            <w:hideMark/>
          </w:tcPr>
          <w:p w14:paraId="42823EEA" w14:textId="77777777" w:rsidR="001F4FBD" w:rsidRPr="001F4FBD" w:rsidRDefault="001F4FBD" w:rsidP="001F4FBD">
            <w:pPr>
              <w:rPr>
                <w:rFonts w:ascii="Arial" w:hAnsi="Arial"/>
                <w:sz w:val="32"/>
                <w:lang w:val="en-CA"/>
              </w:rPr>
            </w:pPr>
          </w:p>
        </w:tc>
        <w:tc>
          <w:tcPr>
            <w:tcW w:w="4240" w:type="dxa"/>
            <w:hideMark/>
          </w:tcPr>
          <w:p w14:paraId="19B472CC" w14:textId="77777777" w:rsidR="001F4FBD" w:rsidRPr="001F4FBD" w:rsidRDefault="001F4FBD" w:rsidP="001F4FBD">
            <w:pPr>
              <w:rPr>
                <w:rFonts w:ascii="Arial" w:hAnsi="Arial"/>
                <w:sz w:val="32"/>
                <w:lang w:val="en-CA"/>
              </w:rPr>
            </w:pPr>
          </w:p>
        </w:tc>
      </w:tr>
      <w:tr w:rsidR="001F4FBD" w:rsidRPr="001F4FBD" w14:paraId="56FAE174" w14:textId="77777777" w:rsidTr="001F4FBD">
        <w:trPr>
          <w:trHeight w:val="680"/>
        </w:trPr>
        <w:tc>
          <w:tcPr>
            <w:tcW w:w="2460" w:type="dxa"/>
            <w:hideMark/>
          </w:tcPr>
          <w:p w14:paraId="5DDF1D69" w14:textId="77777777" w:rsidR="001F4FBD" w:rsidRPr="001F4FBD" w:rsidRDefault="001F4FBD" w:rsidP="001F4FBD">
            <w:pPr>
              <w:rPr>
                <w:rFonts w:ascii="Arial" w:hAnsi="Arial"/>
                <w:sz w:val="32"/>
                <w:lang w:val="en-CA"/>
              </w:rPr>
            </w:pPr>
          </w:p>
        </w:tc>
        <w:tc>
          <w:tcPr>
            <w:tcW w:w="3460" w:type="dxa"/>
            <w:hideMark/>
          </w:tcPr>
          <w:p w14:paraId="53781D1C" w14:textId="77777777" w:rsidR="001F4FBD" w:rsidRPr="001F4FBD" w:rsidRDefault="001F4FBD" w:rsidP="001F4FBD">
            <w:pPr>
              <w:rPr>
                <w:rFonts w:ascii="Arial" w:hAnsi="Arial"/>
                <w:sz w:val="32"/>
                <w:lang w:val="en-CA"/>
              </w:rPr>
            </w:pPr>
          </w:p>
        </w:tc>
        <w:tc>
          <w:tcPr>
            <w:tcW w:w="2560" w:type="dxa"/>
            <w:hideMark/>
          </w:tcPr>
          <w:p w14:paraId="42019E74" w14:textId="77777777" w:rsidR="001F4FBD" w:rsidRPr="001F4FBD" w:rsidRDefault="001F4FBD" w:rsidP="001F4FBD">
            <w:pPr>
              <w:rPr>
                <w:rFonts w:ascii="Arial" w:hAnsi="Arial"/>
                <w:sz w:val="32"/>
                <w:lang w:val="en-CA"/>
              </w:rPr>
            </w:pPr>
          </w:p>
        </w:tc>
        <w:tc>
          <w:tcPr>
            <w:tcW w:w="4240" w:type="dxa"/>
            <w:hideMark/>
          </w:tcPr>
          <w:p w14:paraId="53289577" w14:textId="77777777" w:rsidR="001F4FBD" w:rsidRPr="001F4FBD" w:rsidRDefault="001F4FBD" w:rsidP="001F4FBD">
            <w:pPr>
              <w:rPr>
                <w:rFonts w:ascii="Arial" w:hAnsi="Arial"/>
                <w:sz w:val="32"/>
                <w:lang w:val="en-CA"/>
              </w:rPr>
            </w:pPr>
          </w:p>
        </w:tc>
      </w:tr>
      <w:tr w:rsidR="001F4FBD" w:rsidRPr="001F4FBD" w14:paraId="1D8AD9DB" w14:textId="77777777" w:rsidTr="001F4FBD">
        <w:trPr>
          <w:trHeight w:val="680"/>
        </w:trPr>
        <w:tc>
          <w:tcPr>
            <w:tcW w:w="2460" w:type="dxa"/>
            <w:hideMark/>
          </w:tcPr>
          <w:p w14:paraId="71A7F634" w14:textId="77777777" w:rsidR="001F4FBD" w:rsidRPr="001F4FBD" w:rsidRDefault="001F4FBD" w:rsidP="001F4FBD">
            <w:pPr>
              <w:rPr>
                <w:rFonts w:ascii="Arial" w:hAnsi="Arial"/>
                <w:sz w:val="32"/>
                <w:lang w:val="en-CA"/>
              </w:rPr>
            </w:pPr>
          </w:p>
        </w:tc>
        <w:tc>
          <w:tcPr>
            <w:tcW w:w="3460" w:type="dxa"/>
            <w:hideMark/>
          </w:tcPr>
          <w:p w14:paraId="539D2BA4" w14:textId="77777777" w:rsidR="001F4FBD" w:rsidRPr="001F4FBD" w:rsidRDefault="001F4FBD" w:rsidP="001F4FBD">
            <w:pPr>
              <w:rPr>
                <w:rFonts w:ascii="Arial" w:hAnsi="Arial"/>
                <w:sz w:val="32"/>
                <w:lang w:val="en-CA"/>
              </w:rPr>
            </w:pPr>
          </w:p>
        </w:tc>
        <w:tc>
          <w:tcPr>
            <w:tcW w:w="2560" w:type="dxa"/>
            <w:hideMark/>
          </w:tcPr>
          <w:p w14:paraId="4FA00B11" w14:textId="77777777" w:rsidR="001F4FBD" w:rsidRPr="001F4FBD" w:rsidRDefault="001F4FBD" w:rsidP="001F4FBD">
            <w:pPr>
              <w:rPr>
                <w:rFonts w:ascii="Arial" w:hAnsi="Arial"/>
                <w:sz w:val="32"/>
                <w:lang w:val="en-CA"/>
              </w:rPr>
            </w:pPr>
          </w:p>
        </w:tc>
        <w:tc>
          <w:tcPr>
            <w:tcW w:w="4240" w:type="dxa"/>
            <w:hideMark/>
          </w:tcPr>
          <w:p w14:paraId="49D578DF" w14:textId="77777777" w:rsidR="001F4FBD" w:rsidRPr="001F4FBD" w:rsidRDefault="001F4FBD" w:rsidP="001F4FBD">
            <w:pPr>
              <w:rPr>
                <w:rFonts w:ascii="Arial" w:hAnsi="Arial"/>
                <w:sz w:val="32"/>
                <w:lang w:val="en-CA"/>
              </w:rPr>
            </w:pPr>
          </w:p>
        </w:tc>
      </w:tr>
      <w:tr w:rsidR="00494205" w:rsidRPr="001F4FBD" w14:paraId="45927875" w14:textId="77777777" w:rsidTr="001F4FBD">
        <w:trPr>
          <w:trHeight w:val="680"/>
        </w:trPr>
        <w:tc>
          <w:tcPr>
            <w:tcW w:w="2460" w:type="dxa"/>
          </w:tcPr>
          <w:p w14:paraId="72D46E0A" w14:textId="77777777" w:rsidR="00494205" w:rsidRPr="001F4FBD" w:rsidRDefault="00494205" w:rsidP="001F4FBD">
            <w:pPr>
              <w:rPr>
                <w:rFonts w:ascii="Arial" w:hAnsi="Arial"/>
                <w:sz w:val="32"/>
                <w:lang w:val="en-CA"/>
              </w:rPr>
            </w:pPr>
          </w:p>
        </w:tc>
        <w:tc>
          <w:tcPr>
            <w:tcW w:w="3460" w:type="dxa"/>
          </w:tcPr>
          <w:p w14:paraId="5A8E5A69" w14:textId="77777777" w:rsidR="00494205" w:rsidRPr="001F4FBD" w:rsidRDefault="00494205" w:rsidP="001F4FBD">
            <w:pPr>
              <w:rPr>
                <w:rFonts w:ascii="Arial" w:hAnsi="Arial"/>
                <w:sz w:val="32"/>
                <w:lang w:val="en-CA"/>
              </w:rPr>
            </w:pPr>
          </w:p>
        </w:tc>
        <w:tc>
          <w:tcPr>
            <w:tcW w:w="2560" w:type="dxa"/>
          </w:tcPr>
          <w:p w14:paraId="222F53D3" w14:textId="77777777" w:rsidR="00494205" w:rsidRPr="001F4FBD" w:rsidRDefault="00494205" w:rsidP="001F4FBD">
            <w:pPr>
              <w:rPr>
                <w:rFonts w:ascii="Arial" w:hAnsi="Arial"/>
                <w:sz w:val="32"/>
                <w:lang w:val="en-CA"/>
              </w:rPr>
            </w:pPr>
          </w:p>
        </w:tc>
        <w:tc>
          <w:tcPr>
            <w:tcW w:w="4240" w:type="dxa"/>
          </w:tcPr>
          <w:p w14:paraId="0CAF8BCA" w14:textId="77777777" w:rsidR="00494205" w:rsidRPr="001F4FBD" w:rsidRDefault="00494205" w:rsidP="001F4FBD">
            <w:pPr>
              <w:rPr>
                <w:rFonts w:ascii="Arial" w:hAnsi="Arial"/>
                <w:sz w:val="32"/>
                <w:lang w:val="en-CA"/>
              </w:rPr>
            </w:pPr>
          </w:p>
        </w:tc>
      </w:tr>
      <w:tr w:rsidR="00494205" w:rsidRPr="001F4FBD" w14:paraId="6CB492ED" w14:textId="77777777" w:rsidTr="001F4FBD">
        <w:trPr>
          <w:trHeight w:val="680"/>
        </w:trPr>
        <w:tc>
          <w:tcPr>
            <w:tcW w:w="2460" w:type="dxa"/>
          </w:tcPr>
          <w:p w14:paraId="1F240390" w14:textId="77777777" w:rsidR="00494205" w:rsidRPr="001F4FBD" w:rsidRDefault="00494205" w:rsidP="001F4FBD">
            <w:pPr>
              <w:rPr>
                <w:rFonts w:ascii="Arial" w:hAnsi="Arial"/>
                <w:sz w:val="32"/>
                <w:lang w:val="en-CA"/>
              </w:rPr>
            </w:pPr>
          </w:p>
        </w:tc>
        <w:tc>
          <w:tcPr>
            <w:tcW w:w="3460" w:type="dxa"/>
          </w:tcPr>
          <w:p w14:paraId="43A963BC" w14:textId="77777777" w:rsidR="00494205" w:rsidRPr="001F4FBD" w:rsidRDefault="00494205" w:rsidP="001F4FBD">
            <w:pPr>
              <w:rPr>
                <w:rFonts w:ascii="Arial" w:hAnsi="Arial"/>
                <w:sz w:val="32"/>
                <w:lang w:val="en-CA"/>
              </w:rPr>
            </w:pPr>
          </w:p>
        </w:tc>
        <w:tc>
          <w:tcPr>
            <w:tcW w:w="2560" w:type="dxa"/>
          </w:tcPr>
          <w:p w14:paraId="5463F485" w14:textId="77777777" w:rsidR="00494205" w:rsidRPr="001F4FBD" w:rsidRDefault="00494205" w:rsidP="001F4FBD">
            <w:pPr>
              <w:rPr>
                <w:rFonts w:ascii="Arial" w:hAnsi="Arial"/>
                <w:sz w:val="32"/>
                <w:lang w:val="en-CA"/>
              </w:rPr>
            </w:pPr>
          </w:p>
        </w:tc>
        <w:tc>
          <w:tcPr>
            <w:tcW w:w="4240" w:type="dxa"/>
          </w:tcPr>
          <w:p w14:paraId="19A86843" w14:textId="77777777" w:rsidR="00494205" w:rsidRPr="001F4FBD" w:rsidRDefault="00494205" w:rsidP="001F4FBD">
            <w:pPr>
              <w:rPr>
                <w:rFonts w:ascii="Arial" w:hAnsi="Arial"/>
                <w:sz w:val="32"/>
                <w:lang w:val="en-CA"/>
              </w:rPr>
            </w:pPr>
          </w:p>
        </w:tc>
      </w:tr>
      <w:tr w:rsidR="00494205" w:rsidRPr="001F4FBD" w14:paraId="19036053" w14:textId="77777777" w:rsidTr="001F4FBD">
        <w:trPr>
          <w:trHeight w:val="680"/>
        </w:trPr>
        <w:tc>
          <w:tcPr>
            <w:tcW w:w="2460" w:type="dxa"/>
          </w:tcPr>
          <w:p w14:paraId="66757DF7" w14:textId="77777777" w:rsidR="00494205" w:rsidRPr="001F4FBD" w:rsidRDefault="00494205" w:rsidP="001F4FBD">
            <w:pPr>
              <w:rPr>
                <w:rFonts w:ascii="Arial" w:hAnsi="Arial"/>
                <w:sz w:val="32"/>
                <w:lang w:val="en-CA"/>
              </w:rPr>
            </w:pPr>
          </w:p>
        </w:tc>
        <w:tc>
          <w:tcPr>
            <w:tcW w:w="3460" w:type="dxa"/>
          </w:tcPr>
          <w:p w14:paraId="446E4DEA" w14:textId="77777777" w:rsidR="00494205" w:rsidRPr="001F4FBD" w:rsidRDefault="00494205" w:rsidP="001F4FBD">
            <w:pPr>
              <w:rPr>
                <w:rFonts w:ascii="Arial" w:hAnsi="Arial"/>
                <w:sz w:val="32"/>
                <w:lang w:val="en-CA"/>
              </w:rPr>
            </w:pPr>
          </w:p>
        </w:tc>
        <w:tc>
          <w:tcPr>
            <w:tcW w:w="2560" w:type="dxa"/>
          </w:tcPr>
          <w:p w14:paraId="56AFD409" w14:textId="77777777" w:rsidR="00494205" w:rsidRPr="001F4FBD" w:rsidRDefault="00494205" w:rsidP="001F4FBD">
            <w:pPr>
              <w:rPr>
                <w:rFonts w:ascii="Arial" w:hAnsi="Arial"/>
                <w:sz w:val="32"/>
                <w:lang w:val="en-CA"/>
              </w:rPr>
            </w:pPr>
          </w:p>
        </w:tc>
        <w:tc>
          <w:tcPr>
            <w:tcW w:w="4240" w:type="dxa"/>
          </w:tcPr>
          <w:p w14:paraId="326648CB" w14:textId="77777777" w:rsidR="00494205" w:rsidRPr="001F4FBD" w:rsidRDefault="00494205" w:rsidP="001F4FBD">
            <w:pPr>
              <w:rPr>
                <w:rFonts w:ascii="Arial" w:hAnsi="Arial"/>
                <w:sz w:val="32"/>
                <w:lang w:val="en-CA"/>
              </w:rPr>
            </w:pPr>
          </w:p>
        </w:tc>
      </w:tr>
      <w:tr w:rsidR="00494205" w:rsidRPr="001F4FBD" w14:paraId="0D452E4E" w14:textId="77777777" w:rsidTr="001F4FBD">
        <w:trPr>
          <w:trHeight w:val="680"/>
        </w:trPr>
        <w:tc>
          <w:tcPr>
            <w:tcW w:w="2460" w:type="dxa"/>
          </w:tcPr>
          <w:p w14:paraId="31931C0E" w14:textId="77777777" w:rsidR="00494205" w:rsidRPr="001F4FBD" w:rsidRDefault="00494205" w:rsidP="001F4FBD">
            <w:pPr>
              <w:rPr>
                <w:rFonts w:ascii="Arial" w:hAnsi="Arial"/>
                <w:sz w:val="32"/>
                <w:lang w:val="en-CA"/>
              </w:rPr>
            </w:pPr>
          </w:p>
        </w:tc>
        <w:tc>
          <w:tcPr>
            <w:tcW w:w="3460" w:type="dxa"/>
          </w:tcPr>
          <w:p w14:paraId="73A81EFF" w14:textId="77777777" w:rsidR="00494205" w:rsidRPr="001F4FBD" w:rsidRDefault="00494205" w:rsidP="001F4FBD">
            <w:pPr>
              <w:rPr>
                <w:rFonts w:ascii="Arial" w:hAnsi="Arial"/>
                <w:sz w:val="32"/>
                <w:lang w:val="en-CA"/>
              </w:rPr>
            </w:pPr>
          </w:p>
        </w:tc>
        <w:tc>
          <w:tcPr>
            <w:tcW w:w="2560" w:type="dxa"/>
          </w:tcPr>
          <w:p w14:paraId="13BA1BA5" w14:textId="77777777" w:rsidR="00494205" w:rsidRPr="001F4FBD" w:rsidRDefault="00494205" w:rsidP="001F4FBD">
            <w:pPr>
              <w:rPr>
                <w:rFonts w:ascii="Arial" w:hAnsi="Arial"/>
                <w:sz w:val="32"/>
                <w:lang w:val="en-CA"/>
              </w:rPr>
            </w:pPr>
          </w:p>
        </w:tc>
        <w:tc>
          <w:tcPr>
            <w:tcW w:w="4240" w:type="dxa"/>
          </w:tcPr>
          <w:p w14:paraId="65C337EB" w14:textId="77777777" w:rsidR="00494205" w:rsidRPr="001F4FBD" w:rsidRDefault="00494205" w:rsidP="001F4FBD">
            <w:pPr>
              <w:rPr>
                <w:rFonts w:ascii="Arial" w:hAnsi="Arial"/>
                <w:sz w:val="32"/>
                <w:lang w:val="en-CA"/>
              </w:rPr>
            </w:pPr>
          </w:p>
        </w:tc>
      </w:tr>
      <w:tr w:rsidR="00494205" w:rsidRPr="001F4FBD" w14:paraId="0BB4D595" w14:textId="77777777" w:rsidTr="001F4FBD">
        <w:trPr>
          <w:trHeight w:val="680"/>
        </w:trPr>
        <w:tc>
          <w:tcPr>
            <w:tcW w:w="2460" w:type="dxa"/>
          </w:tcPr>
          <w:p w14:paraId="320E2A72" w14:textId="7708E94E" w:rsidR="00494205" w:rsidRPr="001F4FBD" w:rsidRDefault="00494205" w:rsidP="001F4FBD">
            <w:pPr>
              <w:rPr>
                <w:rFonts w:ascii="Arial" w:hAnsi="Arial"/>
                <w:sz w:val="32"/>
                <w:lang w:val="en-CA"/>
              </w:rPr>
            </w:pPr>
          </w:p>
        </w:tc>
        <w:tc>
          <w:tcPr>
            <w:tcW w:w="3460" w:type="dxa"/>
          </w:tcPr>
          <w:p w14:paraId="647F3586" w14:textId="77777777" w:rsidR="00494205" w:rsidRPr="001F4FBD" w:rsidRDefault="00494205" w:rsidP="001F4FBD">
            <w:pPr>
              <w:rPr>
                <w:rFonts w:ascii="Arial" w:hAnsi="Arial"/>
                <w:sz w:val="32"/>
                <w:lang w:val="en-CA"/>
              </w:rPr>
            </w:pPr>
          </w:p>
        </w:tc>
        <w:tc>
          <w:tcPr>
            <w:tcW w:w="2560" w:type="dxa"/>
          </w:tcPr>
          <w:p w14:paraId="7F3534E9" w14:textId="77777777" w:rsidR="00494205" w:rsidRPr="001F4FBD" w:rsidRDefault="00494205" w:rsidP="001F4FBD">
            <w:pPr>
              <w:rPr>
                <w:rFonts w:ascii="Arial" w:hAnsi="Arial"/>
                <w:sz w:val="32"/>
                <w:lang w:val="en-CA"/>
              </w:rPr>
            </w:pPr>
          </w:p>
        </w:tc>
        <w:tc>
          <w:tcPr>
            <w:tcW w:w="4240" w:type="dxa"/>
          </w:tcPr>
          <w:p w14:paraId="373BC9AD" w14:textId="77777777" w:rsidR="00494205" w:rsidRPr="001F4FBD" w:rsidRDefault="00494205" w:rsidP="001F4FBD">
            <w:pPr>
              <w:rPr>
                <w:rFonts w:ascii="Arial" w:hAnsi="Arial"/>
                <w:sz w:val="32"/>
                <w:lang w:val="en-CA"/>
              </w:rPr>
            </w:pPr>
          </w:p>
        </w:tc>
      </w:tr>
    </w:tbl>
    <w:p w14:paraId="33725F8A" w14:textId="77777777" w:rsidR="00494205" w:rsidRPr="004C00A7" w:rsidRDefault="00494205" w:rsidP="00494205">
      <w:pPr>
        <w:keepNext/>
        <w:pBdr>
          <w:bottom w:val="single" w:sz="36" w:space="1" w:color="auto"/>
        </w:pBdr>
        <w:tabs>
          <w:tab w:val="left" w:pos="2340"/>
          <w:tab w:val="left" w:pos="7560"/>
          <w:tab w:val="right" w:pos="10080"/>
        </w:tabs>
        <w:spacing w:before="240" w:after="60"/>
        <w:ind w:left="53"/>
        <w:outlineLvl w:val="0"/>
        <w:rPr>
          <w:rFonts w:ascii="Arial" w:hAnsi="Arial"/>
          <w:b/>
          <w:kern w:val="28"/>
          <w:sz w:val="32"/>
        </w:rPr>
      </w:pPr>
      <w:r w:rsidRPr="004C00A7">
        <w:rPr>
          <w:rFonts w:ascii="Arial" w:hAnsi="Arial"/>
          <w:b/>
          <w:kern w:val="28"/>
          <w:sz w:val="32"/>
        </w:rPr>
        <w:lastRenderedPageBreak/>
        <w:t>Project Stakeholders Register</w:t>
      </w:r>
      <w:r>
        <w:rPr>
          <w:rFonts w:ascii="Arial" w:hAnsi="Arial"/>
          <w:b/>
          <w:kern w:val="28"/>
          <w:sz w:val="32"/>
        </w:rPr>
        <w:t xml:space="preserve"> - Modified</w:t>
      </w:r>
    </w:p>
    <w:p w14:paraId="45C803A1" w14:textId="77777777" w:rsidR="004C00A7" w:rsidRDefault="004C00A7" w:rsidP="001F4FBD">
      <w:pPr>
        <w:rPr>
          <w:rFonts w:ascii="Arial" w:hAnsi="Arial"/>
          <w:sz w:val="32"/>
        </w:rPr>
      </w:pPr>
    </w:p>
    <w:p w14:paraId="254010CE" w14:textId="77777777" w:rsidR="00267E65" w:rsidRDefault="00267E65" w:rsidP="001F4FBD">
      <w:pPr>
        <w:rPr>
          <w:rFonts w:ascii="Arial" w:hAnsi="Arial"/>
          <w:sz w:val="32"/>
        </w:rPr>
      </w:pPr>
    </w:p>
    <w:tbl>
      <w:tblPr>
        <w:tblStyle w:val="TableGrid"/>
        <w:tblW w:w="0" w:type="auto"/>
        <w:tblInd w:w="108" w:type="dxa"/>
        <w:tblLook w:val="04A0" w:firstRow="1" w:lastRow="0" w:firstColumn="1" w:lastColumn="0" w:noHBand="0" w:noVBand="1"/>
      </w:tblPr>
      <w:tblGrid>
        <w:gridCol w:w="2088"/>
        <w:gridCol w:w="2196"/>
        <w:gridCol w:w="2196"/>
        <w:gridCol w:w="2196"/>
        <w:gridCol w:w="1814"/>
        <w:gridCol w:w="2578"/>
      </w:tblGrid>
      <w:tr w:rsidR="00494205" w14:paraId="41691B0A" w14:textId="77777777" w:rsidTr="00267E65">
        <w:tc>
          <w:tcPr>
            <w:tcW w:w="2088" w:type="dxa"/>
            <w:tcBorders>
              <w:top w:val="single" w:sz="4" w:space="0" w:color="auto"/>
            </w:tcBorders>
            <w:vAlign w:val="center"/>
          </w:tcPr>
          <w:p w14:paraId="25D17618" w14:textId="77777777" w:rsidR="00494205" w:rsidRPr="00494205" w:rsidRDefault="00494205" w:rsidP="00494205">
            <w:pPr>
              <w:jc w:val="center"/>
              <w:rPr>
                <w:b/>
                <w:sz w:val="24"/>
              </w:rPr>
            </w:pPr>
            <w:r w:rsidRPr="00494205">
              <w:rPr>
                <w:b/>
                <w:sz w:val="24"/>
              </w:rPr>
              <w:t>Classification</w:t>
            </w:r>
          </w:p>
        </w:tc>
        <w:tc>
          <w:tcPr>
            <w:tcW w:w="2196" w:type="dxa"/>
            <w:tcBorders>
              <w:top w:val="single" w:sz="4" w:space="0" w:color="auto"/>
            </w:tcBorders>
            <w:vAlign w:val="center"/>
          </w:tcPr>
          <w:p w14:paraId="6FAC4697" w14:textId="77777777" w:rsidR="00494205" w:rsidRPr="00494205" w:rsidRDefault="00494205" w:rsidP="00494205">
            <w:pPr>
              <w:jc w:val="center"/>
              <w:rPr>
                <w:b/>
                <w:sz w:val="24"/>
              </w:rPr>
            </w:pPr>
            <w:r w:rsidRPr="00494205">
              <w:rPr>
                <w:b/>
                <w:sz w:val="24"/>
              </w:rPr>
              <w:t>Stakeholder</w:t>
            </w:r>
          </w:p>
        </w:tc>
        <w:tc>
          <w:tcPr>
            <w:tcW w:w="2196" w:type="dxa"/>
            <w:tcBorders>
              <w:top w:val="single" w:sz="4" w:space="0" w:color="auto"/>
            </w:tcBorders>
            <w:vAlign w:val="center"/>
          </w:tcPr>
          <w:p w14:paraId="3F1D00D2" w14:textId="77777777" w:rsidR="00494205" w:rsidRPr="00494205" w:rsidRDefault="00494205" w:rsidP="00494205">
            <w:pPr>
              <w:jc w:val="center"/>
              <w:rPr>
                <w:b/>
                <w:sz w:val="24"/>
              </w:rPr>
            </w:pPr>
            <w:r w:rsidRPr="004C00A7">
              <w:rPr>
                <w:b/>
                <w:sz w:val="24"/>
              </w:rPr>
              <w:t>Anticipated Role/</w:t>
            </w:r>
            <w:r w:rsidRPr="004C00A7">
              <w:rPr>
                <w:b/>
                <w:sz w:val="24"/>
              </w:rPr>
              <w:br/>
              <w:t xml:space="preserve">Influence </w:t>
            </w:r>
            <w:proofErr w:type="gramStart"/>
            <w:r w:rsidRPr="004C00A7">
              <w:rPr>
                <w:b/>
                <w:sz w:val="24"/>
              </w:rPr>
              <w:t>On</w:t>
            </w:r>
            <w:proofErr w:type="gramEnd"/>
            <w:r w:rsidRPr="004C00A7">
              <w:rPr>
                <w:b/>
                <w:sz w:val="24"/>
              </w:rPr>
              <w:t xml:space="preserve"> Project</w:t>
            </w:r>
          </w:p>
        </w:tc>
        <w:tc>
          <w:tcPr>
            <w:tcW w:w="2196" w:type="dxa"/>
            <w:tcBorders>
              <w:top w:val="single" w:sz="4" w:space="0" w:color="auto"/>
            </w:tcBorders>
            <w:vAlign w:val="center"/>
          </w:tcPr>
          <w:p w14:paraId="56B55CC4" w14:textId="77777777" w:rsidR="00494205" w:rsidRPr="00494205" w:rsidRDefault="00494205" w:rsidP="00494205">
            <w:pPr>
              <w:jc w:val="center"/>
              <w:rPr>
                <w:b/>
                <w:sz w:val="24"/>
              </w:rPr>
            </w:pPr>
            <w:r w:rsidRPr="00494205">
              <w:rPr>
                <w:b/>
                <w:sz w:val="24"/>
              </w:rPr>
              <w:t>Requirements</w:t>
            </w:r>
          </w:p>
        </w:tc>
        <w:tc>
          <w:tcPr>
            <w:tcW w:w="1814" w:type="dxa"/>
            <w:tcBorders>
              <w:top w:val="single" w:sz="4" w:space="0" w:color="auto"/>
            </w:tcBorders>
            <w:vAlign w:val="center"/>
          </w:tcPr>
          <w:p w14:paraId="06B4BB4D" w14:textId="77777777" w:rsidR="00494205" w:rsidRPr="00494205" w:rsidRDefault="00494205" w:rsidP="00494205">
            <w:pPr>
              <w:jc w:val="center"/>
              <w:rPr>
                <w:b/>
                <w:sz w:val="24"/>
              </w:rPr>
            </w:pPr>
            <w:r w:rsidRPr="00494205">
              <w:rPr>
                <w:b/>
                <w:sz w:val="24"/>
              </w:rPr>
              <w:t>Anticipated Impact</w:t>
            </w:r>
          </w:p>
        </w:tc>
        <w:tc>
          <w:tcPr>
            <w:tcW w:w="2578" w:type="dxa"/>
            <w:tcBorders>
              <w:top w:val="single" w:sz="4" w:space="0" w:color="auto"/>
            </w:tcBorders>
            <w:vAlign w:val="center"/>
          </w:tcPr>
          <w:p w14:paraId="5E822242" w14:textId="77777777" w:rsidR="00494205" w:rsidRPr="00494205" w:rsidRDefault="00494205" w:rsidP="00494205">
            <w:pPr>
              <w:jc w:val="center"/>
              <w:rPr>
                <w:b/>
                <w:sz w:val="24"/>
              </w:rPr>
            </w:pPr>
            <w:r w:rsidRPr="00494205">
              <w:rPr>
                <w:b/>
                <w:sz w:val="24"/>
              </w:rPr>
              <w:t>Potential Strategies for Gaining Support, or Reducing Obstacles</w:t>
            </w:r>
          </w:p>
        </w:tc>
      </w:tr>
      <w:tr w:rsidR="00494205" w14:paraId="230AAC3F" w14:textId="77777777" w:rsidTr="00267E65">
        <w:trPr>
          <w:trHeight w:hRule="exact" w:val="567"/>
        </w:trPr>
        <w:tc>
          <w:tcPr>
            <w:tcW w:w="2088" w:type="dxa"/>
          </w:tcPr>
          <w:p w14:paraId="783F1909" w14:textId="77777777" w:rsidR="00494205" w:rsidRDefault="00494205" w:rsidP="00CE08A2">
            <w:pPr>
              <w:spacing w:line="480" w:lineRule="auto"/>
              <w:rPr>
                <w:rFonts w:ascii="Arial" w:hAnsi="Arial"/>
                <w:sz w:val="32"/>
              </w:rPr>
            </w:pPr>
          </w:p>
        </w:tc>
        <w:tc>
          <w:tcPr>
            <w:tcW w:w="2196" w:type="dxa"/>
          </w:tcPr>
          <w:p w14:paraId="27B05646" w14:textId="77777777" w:rsidR="00494205" w:rsidRDefault="00494205" w:rsidP="00CE08A2">
            <w:pPr>
              <w:spacing w:line="480" w:lineRule="auto"/>
              <w:rPr>
                <w:rFonts w:ascii="Arial" w:hAnsi="Arial"/>
                <w:sz w:val="32"/>
              </w:rPr>
            </w:pPr>
          </w:p>
        </w:tc>
        <w:tc>
          <w:tcPr>
            <w:tcW w:w="2196" w:type="dxa"/>
          </w:tcPr>
          <w:p w14:paraId="32EA7367" w14:textId="77777777" w:rsidR="00494205" w:rsidRDefault="00494205" w:rsidP="00CE08A2">
            <w:pPr>
              <w:spacing w:line="480" w:lineRule="auto"/>
              <w:rPr>
                <w:rFonts w:ascii="Arial" w:hAnsi="Arial"/>
                <w:sz w:val="32"/>
              </w:rPr>
            </w:pPr>
          </w:p>
        </w:tc>
        <w:tc>
          <w:tcPr>
            <w:tcW w:w="2196" w:type="dxa"/>
          </w:tcPr>
          <w:p w14:paraId="675A0431" w14:textId="77777777" w:rsidR="00494205" w:rsidRDefault="00494205" w:rsidP="00CE08A2">
            <w:pPr>
              <w:spacing w:line="480" w:lineRule="auto"/>
              <w:rPr>
                <w:rFonts w:ascii="Arial" w:hAnsi="Arial"/>
                <w:sz w:val="32"/>
              </w:rPr>
            </w:pPr>
          </w:p>
        </w:tc>
        <w:tc>
          <w:tcPr>
            <w:tcW w:w="1814" w:type="dxa"/>
          </w:tcPr>
          <w:p w14:paraId="035FBA79" w14:textId="77777777" w:rsidR="00494205" w:rsidRDefault="00494205" w:rsidP="00CE08A2">
            <w:pPr>
              <w:spacing w:line="480" w:lineRule="auto"/>
              <w:rPr>
                <w:rFonts w:ascii="Arial" w:hAnsi="Arial"/>
                <w:sz w:val="32"/>
              </w:rPr>
            </w:pPr>
          </w:p>
        </w:tc>
        <w:tc>
          <w:tcPr>
            <w:tcW w:w="2578" w:type="dxa"/>
          </w:tcPr>
          <w:p w14:paraId="0A81724D" w14:textId="77777777" w:rsidR="00494205" w:rsidRDefault="00494205" w:rsidP="00CE08A2">
            <w:pPr>
              <w:spacing w:line="480" w:lineRule="auto"/>
              <w:rPr>
                <w:rFonts w:ascii="Arial" w:hAnsi="Arial"/>
                <w:sz w:val="32"/>
              </w:rPr>
            </w:pPr>
          </w:p>
        </w:tc>
      </w:tr>
      <w:tr w:rsidR="00494205" w14:paraId="75D4C97D" w14:textId="77777777" w:rsidTr="00267E65">
        <w:trPr>
          <w:trHeight w:hRule="exact" w:val="567"/>
        </w:trPr>
        <w:tc>
          <w:tcPr>
            <w:tcW w:w="2088" w:type="dxa"/>
          </w:tcPr>
          <w:p w14:paraId="6B7EB02C" w14:textId="77777777" w:rsidR="00494205" w:rsidRDefault="00494205" w:rsidP="00CE08A2">
            <w:pPr>
              <w:spacing w:line="480" w:lineRule="auto"/>
              <w:rPr>
                <w:rFonts w:ascii="Arial" w:hAnsi="Arial"/>
                <w:sz w:val="32"/>
              </w:rPr>
            </w:pPr>
          </w:p>
        </w:tc>
        <w:tc>
          <w:tcPr>
            <w:tcW w:w="2196" w:type="dxa"/>
          </w:tcPr>
          <w:p w14:paraId="7639662B" w14:textId="77777777" w:rsidR="00494205" w:rsidRDefault="00494205" w:rsidP="00CE08A2">
            <w:pPr>
              <w:spacing w:line="480" w:lineRule="auto"/>
              <w:rPr>
                <w:rFonts w:ascii="Arial" w:hAnsi="Arial"/>
                <w:sz w:val="32"/>
              </w:rPr>
            </w:pPr>
          </w:p>
        </w:tc>
        <w:tc>
          <w:tcPr>
            <w:tcW w:w="2196" w:type="dxa"/>
          </w:tcPr>
          <w:p w14:paraId="131165E7" w14:textId="77777777" w:rsidR="00494205" w:rsidRDefault="00494205" w:rsidP="00CE08A2">
            <w:pPr>
              <w:spacing w:line="480" w:lineRule="auto"/>
              <w:rPr>
                <w:rFonts w:ascii="Arial" w:hAnsi="Arial"/>
                <w:sz w:val="32"/>
              </w:rPr>
            </w:pPr>
          </w:p>
        </w:tc>
        <w:tc>
          <w:tcPr>
            <w:tcW w:w="2196" w:type="dxa"/>
          </w:tcPr>
          <w:p w14:paraId="1D7F0026" w14:textId="77777777" w:rsidR="00494205" w:rsidRDefault="00494205" w:rsidP="00CE08A2">
            <w:pPr>
              <w:spacing w:line="480" w:lineRule="auto"/>
              <w:rPr>
                <w:rFonts w:ascii="Arial" w:hAnsi="Arial"/>
                <w:sz w:val="32"/>
              </w:rPr>
            </w:pPr>
          </w:p>
        </w:tc>
        <w:tc>
          <w:tcPr>
            <w:tcW w:w="1814" w:type="dxa"/>
          </w:tcPr>
          <w:p w14:paraId="2C35723F" w14:textId="77777777" w:rsidR="00494205" w:rsidRDefault="00494205" w:rsidP="00CE08A2">
            <w:pPr>
              <w:spacing w:line="480" w:lineRule="auto"/>
              <w:rPr>
                <w:rFonts w:ascii="Arial" w:hAnsi="Arial"/>
                <w:sz w:val="32"/>
              </w:rPr>
            </w:pPr>
          </w:p>
        </w:tc>
        <w:tc>
          <w:tcPr>
            <w:tcW w:w="2578" w:type="dxa"/>
          </w:tcPr>
          <w:p w14:paraId="196C9675" w14:textId="77777777" w:rsidR="00494205" w:rsidRDefault="00494205" w:rsidP="00CE08A2">
            <w:pPr>
              <w:spacing w:line="480" w:lineRule="auto"/>
              <w:rPr>
                <w:rFonts w:ascii="Arial" w:hAnsi="Arial"/>
                <w:sz w:val="32"/>
              </w:rPr>
            </w:pPr>
          </w:p>
        </w:tc>
      </w:tr>
      <w:tr w:rsidR="00494205" w14:paraId="5AFEB139" w14:textId="77777777" w:rsidTr="00267E65">
        <w:trPr>
          <w:trHeight w:hRule="exact" w:val="567"/>
        </w:trPr>
        <w:tc>
          <w:tcPr>
            <w:tcW w:w="2088" w:type="dxa"/>
            <w:tcBorders>
              <w:top w:val="nil"/>
            </w:tcBorders>
            <w:vAlign w:val="center"/>
          </w:tcPr>
          <w:p w14:paraId="7F42A915" w14:textId="77777777" w:rsidR="00494205" w:rsidRPr="00494205" w:rsidRDefault="00494205" w:rsidP="00CE08A2">
            <w:pPr>
              <w:spacing w:line="480" w:lineRule="auto"/>
              <w:jc w:val="center"/>
              <w:rPr>
                <w:b/>
                <w:sz w:val="24"/>
              </w:rPr>
            </w:pPr>
          </w:p>
        </w:tc>
        <w:tc>
          <w:tcPr>
            <w:tcW w:w="2196" w:type="dxa"/>
            <w:tcBorders>
              <w:top w:val="nil"/>
            </w:tcBorders>
            <w:vAlign w:val="center"/>
          </w:tcPr>
          <w:p w14:paraId="3B5D8164" w14:textId="77777777" w:rsidR="00494205" w:rsidRPr="00494205" w:rsidRDefault="00494205" w:rsidP="00CE08A2">
            <w:pPr>
              <w:spacing w:line="480" w:lineRule="auto"/>
              <w:jc w:val="center"/>
              <w:rPr>
                <w:b/>
                <w:sz w:val="24"/>
              </w:rPr>
            </w:pPr>
          </w:p>
        </w:tc>
        <w:tc>
          <w:tcPr>
            <w:tcW w:w="2196" w:type="dxa"/>
            <w:tcBorders>
              <w:top w:val="nil"/>
            </w:tcBorders>
            <w:vAlign w:val="center"/>
          </w:tcPr>
          <w:p w14:paraId="0D39AF6D" w14:textId="77777777" w:rsidR="00494205" w:rsidRPr="00494205" w:rsidRDefault="00494205" w:rsidP="00CE08A2">
            <w:pPr>
              <w:spacing w:line="480" w:lineRule="auto"/>
              <w:jc w:val="center"/>
              <w:rPr>
                <w:b/>
                <w:sz w:val="24"/>
              </w:rPr>
            </w:pPr>
          </w:p>
        </w:tc>
        <w:tc>
          <w:tcPr>
            <w:tcW w:w="2196" w:type="dxa"/>
            <w:tcBorders>
              <w:top w:val="nil"/>
            </w:tcBorders>
            <w:vAlign w:val="center"/>
          </w:tcPr>
          <w:p w14:paraId="790B90C2" w14:textId="77777777" w:rsidR="00494205" w:rsidRPr="00494205" w:rsidRDefault="00494205" w:rsidP="00CE08A2">
            <w:pPr>
              <w:spacing w:line="480" w:lineRule="auto"/>
              <w:jc w:val="center"/>
              <w:rPr>
                <w:b/>
                <w:sz w:val="24"/>
              </w:rPr>
            </w:pPr>
          </w:p>
        </w:tc>
        <w:tc>
          <w:tcPr>
            <w:tcW w:w="1814" w:type="dxa"/>
            <w:tcBorders>
              <w:top w:val="nil"/>
            </w:tcBorders>
            <w:vAlign w:val="center"/>
          </w:tcPr>
          <w:p w14:paraId="4BBD4A1A" w14:textId="77777777" w:rsidR="00494205" w:rsidRPr="00494205" w:rsidRDefault="00494205" w:rsidP="00CE08A2">
            <w:pPr>
              <w:spacing w:line="480" w:lineRule="auto"/>
              <w:jc w:val="center"/>
              <w:rPr>
                <w:b/>
                <w:sz w:val="24"/>
              </w:rPr>
            </w:pPr>
          </w:p>
        </w:tc>
        <w:tc>
          <w:tcPr>
            <w:tcW w:w="2578" w:type="dxa"/>
            <w:tcBorders>
              <w:top w:val="nil"/>
            </w:tcBorders>
            <w:vAlign w:val="center"/>
          </w:tcPr>
          <w:p w14:paraId="37D0A961" w14:textId="77777777" w:rsidR="00494205" w:rsidRPr="00494205" w:rsidRDefault="00494205" w:rsidP="00CE08A2">
            <w:pPr>
              <w:spacing w:line="480" w:lineRule="auto"/>
              <w:jc w:val="center"/>
              <w:rPr>
                <w:b/>
                <w:sz w:val="24"/>
              </w:rPr>
            </w:pPr>
          </w:p>
        </w:tc>
      </w:tr>
      <w:tr w:rsidR="00494205" w14:paraId="40EA9D5F" w14:textId="77777777" w:rsidTr="00267E65">
        <w:trPr>
          <w:trHeight w:hRule="exact" w:val="567"/>
        </w:trPr>
        <w:tc>
          <w:tcPr>
            <w:tcW w:w="2088" w:type="dxa"/>
          </w:tcPr>
          <w:p w14:paraId="77E1C061" w14:textId="77777777" w:rsidR="00494205" w:rsidRDefault="00494205" w:rsidP="00CE08A2">
            <w:pPr>
              <w:spacing w:line="480" w:lineRule="auto"/>
              <w:rPr>
                <w:rFonts w:ascii="Arial" w:hAnsi="Arial"/>
                <w:sz w:val="32"/>
              </w:rPr>
            </w:pPr>
          </w:p>
        </w:tc>
        <w:tc>
          <w:tcPr>
            <w:tcW w:w="2196" w:type="dxa"/>
          </w:tcPr>
          <w:p w14:paraId="2A9E3FED" w14:textId="77777777" w:rsidR="00494205" w:rsidRDefault="00494205" w:rsidP="00CE08A2">
            <w:pPr>
              <w:spacing w:line="480" w:lineRule="auto"/>
              <w:rPr>
                <w:rFonts w:ascii="Arial" w:hAnsi="Arial"/>
                <w:sz w:val="32"/>
              </w:rPr>
            </w:pPr>
          </w:p>
        </w:tc>
        <w:tc>
          <w:tcPr>
            <w:tcW w:w="2196" w:type="dxa"/>
          </w:tcPr>
          <w:p w14:paraId="14073626" w14:textId="77777777" w:rsidR="00494205" w:rsidRDefault="00494205" w:rsidP="00CE08A2">
            <w:pPr>
              <w:spacing w:line="480" w:lineRule="auto"/>
              <w:rPr>
                <w:rFonts w:ascii="Arial" w:hAnsi="Arial"/>
                <w:sz w:val="32"/>
              </w:rPr>
            </w:pPr>
          </w:p>
        </w:tc>
        <w:tc>
          <w:tcPr>
            <w:tcW w:w="2196" w:type="dxa"/>
          </w:tcPr>
          <w:p w14:paraId="73B51B7B" w14:textId="77777777" w:rsidR="00494205" w:rsidRDefault="00494205" w:rsidP="00CE08A2">
            <w:pPr>
              <w:spacing w:line="480" w:lineRule="auto"/>
              <w:rPr>
                <w:rFonts w:ascii="Arial" w:hAnsi="Arial"/>
                <w:sz w:val="32"/>
              </w:rPr>
            </w:pPr>
          </w:p>
        </w:tc>
        <w:tc>
          <w:tcPr>
            <w:tcW w:w="1814" w:type="dxa"/>
          </w:tcPr>
          <w:p w14:paraId="05EC290F" w14:textId="77777777" w:rsidR="00494205" w:rsidRDefault="00494205" w:rsidP="00CE08A2">
            <w:pPr>
              <w:spacing w:line="480" w:lineRule="auto"/>
              <w:rPr>
                <w:rFonts w:ascii="Arial" w:hAnsi="Arial"/>
                <w:sz w:val="32"/>
              </w:rPr>
            </w:pPr>
          </w:p>
        </w:tc>
        <w:tc>
          <w:tcPr>
            <w:tcW w:w="2578" w:type="dxa"/>
          </w:tcPr>
          <w:p w14:paraId="4FEFE32A" w14:textId="77777777" w:rsidR="00494205" w:rsidRDefault="00494205" w:rsidP="00CE08A2">
            <w:pPr>
              <w:spacing w:line="480" w:lineRule="auto"/>
              <w:rPr>
                <w:rFonts w:ascii="Arial" w:hAnsi="Arial"/>
                <w:sz w:val="32"/>
              </w:rPr>
            </w:pPr>
          </w:p>
        </w:tc>
      </w:tr>
      <w:tr w:rsidR="00494205" w14:paraId="1CE52E27" w14:textId="77777777" w:rsidTr="00267E65">
        <w:trPr>
          <w:trHeight w:hRule="exact" w:val="567"/>
        </w:trPr>
        <w:tc>
          <w:tcPr>
            <w:tcW w:w="2088" w:type="dxa"/>
          </w:tcPr>
          <w:p w14:paraId="03A41A8F" w14:textId="77777777" w:rsidR="00494205" w:rsidRDefault="00494205" w:rsidP="00CE08A2">
            <w:pPr>
              <w:spacing w:line="480" w:lineRule="auto"/>
              <w:rPr>
                <w:rFonts w:ascii="Arial" w:hAnsi="Arial"/>
                <w:sz w:val="32"/>
              </w:rPr>
            </w:pPr>
          </w:p>
        </w:tc>
        <w:tc>
          <w:tcPr>
            <w:tcW w:w="2196" w:type="dxa"/>
          </w:tcPr>
          <w:p w14:paraId="499B99A5" w14:textId="77777777" w:rsidR="00494205" w:rsidRDefault="00494205" w:rsidP="00CE08A2">
            <w:pPr>
              <w:spacing w:line="480" w:lineRule="auto"/>
              <w:rPr>
                <w:rFonts w:ascii="Arial" w:hAnsi="Arial"/>
                <w:sz w:val="32"/>
              </w:rPr>
            </w:pPr>
          </w:p>
        </w:tc>
        <w:tc>
          <w:tcPr>
            <w:tcW w:w="2196" w:type="dxa"/>
          </w:tcPr>
          <w:p w14:paraId="71622388" w14:textId="77777777" w:rsidR="00494205" w:rsidRDefault="00494205" w:rsidP="00CE08A2">
            <w:pPr>
              <w:spacing w:line="480" w:lineRule="auto"/>
              <w:rPr>
                <w:rFonts w:ascii="Arial" w:hAnsi="Arial"/>
                <w:sz w:val="32"/>
              </w:rPr>
            </w:pPr>
          </w:p>
        </w:tc>
        <w:tc>
          <w:tcPr>
            <w:tcW w:w="2196" w:type="dxa"/>
          </w:tcPr>
          <w:p w14:paraId="5CFA1B61" w14:textId="77777777" w:rsidR="00494205" w:rsidRDefault="00494205" w:rsidP="00CE08A2">
            <w:pPr>
              <w:spacing w:line="480" w:lineRule="auto"/>
              <w:rPr>
                <w:rFonts w:ascii="Arial" w:hAnsi="Arial"/>
                <w:sz w:val="32"/>
              </w:rPr>
            </w:pPr>
          </w:p>
        </w:tc>
        <w:tc>
          <w:tcPr>
            <w:tcW w:w="1814" w:type="dxa"/>
          </w:tcPr>
          <w:p w14:paraId="01F94590" w14:textId="77777777" w:rsidR="00494205" w:rsidRDefault="00494205" w:rsidP="00CE08A2">
            <w:pPr>
              <w:spacing w:line="480" w:lineRule="auto"/>
              <w:rPr>
                <w:rFonts w:ascii="Arial" w:hAnsi="Arial"/>
                <w:sz w:val="32"/>
              </w:rPr>
            </w:pPr>
          </w:p>
        </w:tc>
        <w:tc>
          <w:tcPr>
            <w:tcW w:w="2578" w:type="dxa"/>
          </w:tcPr>
          <w:p w14:paraId="52EE5950" w14:textId="77777777" w:rsidR="00494205" w:rsidRDefault="00494205" w:rsidP="00CE08A2">
            <w:pPr>
              <w:spacing w:line="480" w:lineRule="auto"/>
              <w:rPr>
                <w:rFonts w:ascii="Arial" w:hAnsi="Arial"/>
                <w:sz w:val="32"/>
              </w:rPr>
            </w:pPr>
          </w:p>
        </w:tc>
      </w:tr>
      <w:tr w:rsidR="00494205" w14:paraId="4CCE13AB" w14:textId="77777777" w:rsidTr="00267E65">
        <w:trPr>
          <w:trHeight w:hRule="exact" w:val="567"/>
        </w:trPr>
        <w:tc>
          <w:tcPr>
            <w:tcW w:w="2088" w:type="dxa"/>
            <w:tcBorders>
              <w:top w:val="nil"/>
            </w:tcBorders>
            <w:vAlign w:val="center"/>
          </w:tcPr>
          <w:p w14:paraId="1F2861B7" w14:textId="77777777" w:rsidR="00494205" w:rsidRPr="00494205" w:rsidRDefault="00494205" w:rsidP="00CE08A2">
            <w:pPr>
              <w:spacing w:line="480" w:lineRule="auto"/>
              <w:jc w:val="center"/>
              <w:rPr>
                <w:b/>
                <w:sz w:val="24"/>
              </w:rPr>
            </w:pPr>
          </w:p>
        </w:tc>
        <w:tc>
          <w:tcPr>
            <w:tcW w:w="2196" w:type="dxa"/>
            <w:tcBorders>
              <w:top w:val="nil"/>
            </w:tcBorders>
            <w:vAlign w:val="center"/>
          </w:tcPr>
          <w:p w14:paraId="6B397142" w14:textId="77777777" w:rsidR="00494205" w:rsidRPr="00494205" w:rsidRDefault="00494205" w:rsidP="00CE08A2">
            <w:pPr>
              <w:spacing w:line="480" w:lineRule="auto"/>
              <w:jc w:val="center"/>
              <w:rPr>
                <w:b/>
                <w:sz w:val="24"/>
              </w:rPr>
            </w:pPr>
          </w:p>
        </w:tc>
        <w:tc>
          <w:tcPr>
            <w:tcW w:w="2196" w:type="dxa"/>
            <w:tcBorders>
              <w:top w:val="nil"/>
            </w:tcBorders>
            <w:vAlign w:val="center"/>
          </w:tcPr>
          <w:p w14:paraId="15BAF1A2" w14:textId="77777777" w:rsidR="00494205" w:rsidRPr="00494205" w:rsidRDefault="00494205" w:rsidP="00CE08A2">
            <w:pPr>
              <w:spacing w:line="480" w:lineRule="auto"/>
              <w:jc w:val="center"/>
              <w:rPr>
                <w:b/>
                <w:sz w:val="24"/>
              </w:rPr>
            </w:pPr>
          </w:p>
        </w:tc>
        <w:tc>
          <w:tcPr>
            <w:tcW w:w="2196" w:type="dxa"/>
            <w:tcBorders>
              <w:top w:val="nil"/>
            </w:tcBorders>
            <w:vAlign w:val="center"/>
          </w:tcPr>
          <w:p w14:paraId="3FD482AF" w14:textId="77777777" w:rsidR="00494205" w:rsidRPr="00494205" w:rsidRDefault="00494205" w:rsidP="00CE08A2">
            <w:pPr>
              <w:spacing w:line="480" w:lineRule="auto"/>
              <w:jc w:val="center"/>
              <w:rPr>
                <w:b/>
                <w:sz w:val="24"/>
              </w:rPr>
            </w:pPr>
          </w:p>
        </w:tc>
        <w:tc>
          <w:tcPr>
            <w:tcW w:w="1814" w:type="dxa"/>
            <w:tcBorders>
              <w:top w:val="nil"/>
            </w:tcBorders>
            <w:vAlign w:val="center"/>
          </w:tcPr>
          <w:p w14:paraId="56A63B34" w14:textId="77777777" w:rsidR="00494205" w:rsidRPr="00494205" w:rsidRDefault="00494205" w:rsidP="00CE08A2">
            <w:pPr>
              <w:spacing w:line="480" w:lineRule="auto"/>
              <w:jc w:val="center"/>
              <w:rPr>
                <w:b/>
                <w:sz w:val="24"/>
              </w:rPr>
            </w:pPr>
          </w:p>
        </w:tc>
        <w:tc>
          <w:tcPr>
            <w:tcW w:w="2578" w:type="dxa"/>
            <w:tcBorders>
              <w:top w:val="nil"/>
            </w:tcBorders>
            <w:vAlign w:val="center"/>
          </w:tcPr>
          <w:p w14:paraId="423A2C9B" w14:textId="77777777" w:rsidR="00494205" w:rsidRPr="00494205" w:rsidRDefault="00494205" w:rsidP="00CE08A2">
            <w:pPr>
              <w:spacing w:line="480" w:lineRule="auto"/>
              <w:jc w:val="center"/>
              <w:rPr>
                <w:b/>
                <w:sz w:val="24"/>
              </w:rPr>
            </w:pPr>
          </w:p>
        </w:tc>
      </w:tr>
      <w:tr w:rsidR="00494205" w14:paraId="2EB3F9E9" w14:textId="77777777" w:rsidTr="00267E65">
        <w:trPr>
          <w:trHeight w:hRule="exact" w:val="567"/>
        </w:trPr>
        <w:tc>
          <w:tcPr>
            <w:tcW w:w="2088" w:type="dxa"/>
          </w:tcPr>
          <w:p w14:paraId="18D56D67" w14:textId="77777777" w:rsidR="00494205" w:rsidRDefault="00494205" w:rsidP="00CE08A2">
            <w:pPr>
              <w:spacing w:line="480" w:lineRule="auto"/>
              <w:rPr>
                <w:rFonts w:ascii="Arial" w:hAnsi="Arial"/>
                <w:sz w:val="32"/>
              </w:rPr>
            </w:pPr>
          </w:p>
        </w:tc>
        <w:tc>
          <w:tcPr>
            <w:tcW w:w="2196" w:type="dxa"/>
          </w:tcPr>
          <w:p w14:paraId="4ED2B992" w14:textId="77777777" w:rsidR="00494205" w:rsidRDefault="00494205" w:rsidP="00CE08A2">
            <w:pPr>
              <w:spacing w:line="480" w:lineRule="auto"/>
              <w:rPr>
                <w:rFonts w:ascii="Arial" w:hAnsi="Arial"/>
                <w:sz w:val="32"/>
              </w:rPr>
            </w:pPr>
          </w:p>
        </w:tc>
        <w:tc>
          <w:tcPr>
            <w:tcW w:w="2196" w:type="dxa"/>
          </w:tcPr>
          <w:p w14:paraId="0525F5E0" w14:textId="77777777" w:rsidR="00494205" w:rsidRDefault="00494205" w:rsidP="00CE08A2">
            <w:pPr>
              <w:spacing w:line="480" w:lineRule="auto"/>
              <w:rPr>
                <w:rFonts w:ascii="Arial" w:hAnsi="Arial"/>
                <w:sz w:val="32"/>
              </w:rPr>
            </w:pPr>
          </w:p>
        </w:tc>
        <w:tc>
          <w:tcPr>
            <w:tcW w:w="2196" w:type="dxa"/>
          </w:tcPr>
          <w:p w14:paraId="1C565211" w14:textId="77777777" w:rsidR="00494205" w:rsidRDefault="00494205" w:rsidP="00CE08A2">
            <w:pPr>
              <w:spacing w:line="480" w:lineRule="auto"/>
              <w:rPr>
                <w:rFonts w:ascii="Arial" w:hAnsi="Arial"/>
                <w:sz w:val="32"/>
              </w:rPr>
            </w:pPr>
          </w:p>
        </w:tc>
        <w:tc>
          <w:tcPr>
            <w:tcW w:w="1814" w:type="dxa"/>
          </w:tcPr>
          <w:p w14:paraId="369718CA" w14:textId="77777777" w:rsidR="00494205" w:rsidRDefault="00494205" w:rsidP="00CE08A2">
            <w:pPr>
              <w:spacing w:line="480" w:lineRule="auto"/>
              <w:rPr>
                <w:rFonts w:ascii="Arial" w:hAnsi="Arial"/>
                <w:sz w:val="32"/>
              </w:rPr>
            </w:pPr>
          </w:p>
        </w:tc>
        <w:tc>
          <w:tcPr>
            <w:tcW w:w="2578" w:type="dxa"/>
          </w:tcPr>
          <w:p w14:paraId="5D9EC337" w14:textId="77777777" w:rsidR="00494205" w:rsidRDefault="00494205" w:rsidP="00CE08A2">
            <w:pPr>
              <w:spacing w:line="480" w:lineRule="auto"/>
              <w:rPr>
                <w:rFonts w:ascii="Arial" w:hAnsi="Arial"/>
                <w:sz w:val="32"/>
              </w:rPr>
            </w:pPr>
          </w:p>
        </w:tc>
      </w:tr>
      <w:tr w:rsidR="00494205" w14:paraId="257B4AFF" w14:textId="77777777" w:rsidTr="00267E65">
        <w:trPr>
          <w:trHeight w:hRule="exact" w:val="567"/>
        </w:trPr>
        <w:tc>
          <w:tcPr>
            <w:tcW w:w="2088" w:type="dxa"/>
          </w:tcPr>
          <w:p w14:paraId="49872CD2" w14:textId="77777777" w:rsidR="00494205" w:rsidRDefault="00494205" w:rsidP="00CE08A2">
            <w:pPr>
              <w:spacing w:line="480" w:lineRule="auto"/>
              <w:rPr>
                <w:rFonts w:ascii="Arial" w:hAnsi="Arial"/>
                <w:sz w:val="32"/>
              </w:rPr>
            </w:pPr>
          </w:p>
        </w:tc>
        <w:tc>
          <w:tcPr>
            <w:tcW w:w="2196" w:type="dxa"/>
          </w:tcPr>
          <w:p w14:paraId="61CF5193" w14:textId="77777777" w:rsidR="00494205" w:rsidRDefault="00494205" w:rsidP="00CE08A2">
            <w:pPr>
              <w:spacing w:line="480" w:lineRule="auto"/>
              <w:rPr>
                <w:rFonts w:ascii="Arial" w:hAnsi="Arial"/>
                <w:sz w:val="32"/>
              </w:rPr>
            </w:pPr>
          </w:p>
        </w:tc>
        <w:tc>
          <w:tcPr>
            <w:tcW w:w="2196" w:type="dxa"/>
          </w:tcPr>
          <w:p w14:paraId="697953B5" w14:textId="77777777" w:rsidR="00494205" w:rsidRDefault="00494205" w:rsidP="00CE08A2">
            <w:pPr>
              <w:spacing w:line="480" w:lineRule="auto"/>
              <w:rPr>
                <w:rFonts w:ascii="Arial" w:hAnsi="Arial"/>
                <w:sz w:val="32"/>
              </w:rPr>
            </w:pPr>
          </w:p>
        </w:tc>
        <w:tc>
          <w:tcPr>
            <w:tcW w:w="2196" w:type="dxa"/>
          </w:tcPr>
          <w:p w14:paraId="6E8D48C1" w14:textId="77777777" w:rsidR="00494205" w:rsidRDefault="00494205" w:rsidP="00CE08A2">
            <w:pPr>
              <w:spacing w:line="480" w:lineRule="auto"/>
              <w:rPr>
                <w:rFonts w:ascii="Arial" w:hAnsi="Arial"/>
                <w:sz w:val="32"/>
              </w:rPr>
            </w:pPr>
          </w:p>
        </w:tc>
        <w:tc>
          <w:tcPr>
            <w:tcW w:w="1814" w:type="dxa"/>
          </w:tcPr>
          <w:p w14:paraId="3D2CF393" w14:textId="77777777" w:rsidR="00494205" w:rsidRDefault="00494205" w:rsidP="00CE08A2">
            <w:pPr>
              <w:spacing w:line="480" w:lineRule="auto"/>
              <w:rPr>
                <w:rFonts w:ascii="Arial" w:hAnsi="Arial"/>
                <w:sz w:val="32"/>
              </w:rPr>
            </w:pPr>
          </w:p>
        </w:tc>
        <w:tc>
          <w:tcPr>
            <w:tcW w:w="2578" w:type="dxa"/>
          </w:tcPr>
          <w:p w14:paraId="008911C4" w14:textId="77777777" w:rsidR="00494205" w:rsidRDefault="00494205" w:rsidP="00CE08A2">
            <w:pPr>
              <w:spacing w:line="480" w:lineRule="auto"/>
              <w:rPr>
                <w:rFonts w:ascii="Arial" w:hAnsi="Arial"/>
                <w:sz w:val="32"/>
              </w:rPr>
            </w:pPr>
          </w:p>
        </w:tc>
      </w:tr>
      <w:tr w:rsidR="00267E65" w14:paraId="1BEC3E42" w14:textId="77777777" w:rsidTr="00267E65">
        <w:trPr>
          <w:trHeight w:hRule="exact" w:val="567"/>
        </w:trPr>
        <w:tc>
          <w:tcPr>
            <w:tcW w:w="2088" w:type="dxa"/>
          </w:tcPr>
          <w:p w14:paraId="05F8D45C" w14:textId="77777777" w:rsidR="00267E65" w:rsidRDefault="00267E65" w:rsidP="00CE08A2">
            <w:pPr>
              <w:spacing w:line="480" w:lineRule="auto"/>
              <w:rPr>
                <w:rFonts w:ascii="Arial" w:hAnsi="Arial"/>
                <w:sz w:val="32"/>
              </w:rPr>
            </w:pPr>
          </w:p>
        </w:tc>
        <w:tc>
          <w:tcPr>
            <w:tcW w:w="2196" w:type="dxa"/>
          </w:tcPr>
          <w:p w14:paraId="35F7837C" w14:textId="77777777" w:rsidR="00267E65" w:rsidRDefault="00267E65" w:rsidP="00CE08A2">
            <w:pPr>
              <w:spacing w:line="480" w:lineRule="auto"/>
              <w:rPr>
                <w:rFonts w:ascii="Arial" w:hAnsi="Arial"/>
                <w:sz w:val="32"/>
              </w:rPr>
            </w:pPr>
          </w:p>
        </w:tc>
        <w:tc>
          <w:tcPr>
            <w:tcW w:w="2196" w:type="dxa"/>
          </w:tcPr>
          <w:p w14:paraId="737BF4C3" w14:textId="77777777" w:rsidR="00267E65" w:rsidRDefault="00267E65" w:rsidP="00CE08A2">
            <w:pPr>
              <w:spacing w:line="480" w:lineRule="auto"/>
              <w:rPr>
                <w:rFonts w:ascii="Arial" w:hAnsi="Arial"/>
                <w:sz w:val="32"/>
              </w:rPr>
            </w:pPr>
          </w:p>
        </w:tc>
        <w:tc>
          <w:tcPr>
            <w:tcW w:w="2196" w:type="dxa"/>
          </w:tcPr>
          <w:p w14:paraId="7569D4B9" w14:textId="77777777" w:rsidR="00267E65" w:rsidRDefault="00267E65" w:rsidP="00CE08A2">
            <w:pPr>
              <w:spacing w:line="480" w:lineRule="auto"/>
              <w:rPr>
                <w:rFonts w:ascii="Arial" w:hAnsi="Arial"/>
                <w:sz w:val="32"/>
              </w:rPr>
            </w:pPr>
          </w:p>
        </w:tc>
        <w:tc>
          <w:tcPr>
            <w:tcW w:w="1814" w:type="dxa"/>
          </w:tcPr>
          <w:p w14:paraId="7812AF05" w14:textId="77777777" w:rsidR="00267E65" w:rsidRDefault="00267E65" w:rsidP="00CE08A2">
            <w:pPr>
              <w:spacing w:line="480" w:lineRule="auto"/>
              <w:rPr>
                <w:rFonts w:ascii="Arial" w:hAnsi="Arial"/>
                <w:sz w:val="32"/>
              </w:rPr>
            </w:pPr>
          </w:p>
        </w:tc>
        <w:tc>
          <w:tcPr>
            <w:tcW w:w="2578" w:type="dxa"/>
          </w:tcPr>
          <w:p w14:paraId="7FD14FB8" w14:textId="77777777" w:rsidR="00267E65" w:rsidRDefault="00267E65" w:rsidP="00CE08A2">
            <w:pPr>
              <w:spacing w:line="480" w:lineRule="auto"/>
              <w:rPr>
                <w:rFonts w:ascii="Arial" w:hAnsi="Arial"/>
                <w:sz w:val="32"/>
              </w:rPr>
            </w:pPr>
          </w:p>
        </w:tc>
      </w:tr>
      <w:tr w:rsidR="00267E65" w14:paraId="7CA620B0" w14:textId="77777777" w:rsidTr="00267E65">
        <w:trPr>
          <w:trHeight w:hRule="exact" w:val="567"/>
        </w:trPr>
        <w:tc>
          <w:tcPr>
            <w:tcW w:w="2088" w:type="dxa"/>
          </w:tcPr>
          <w:p w14:paraId="511D198E" w14:textId="77777777" w:rsidR="00267E65" w:rsidRDefault="00267E65" w:rsidP="00CE08A2">
            <w:pPr>
              <w:spacing w:line="480" w:lineRule="auto"/>
              <w:rPr>
                <w:rFonts w:ascii="Arial" w:hAnsi="Arial"/>
                <w:sz w:val="32"/>
              </w:rPr>
            </w:pPr>
          </w:p>
        </w:tc>
        <w:tc>
          <w:tcPr>
            <w:tcW w:w="2196" w:type="dxa"/>
          </w:tcPr>
          <w:p w14:paraId="646A4389" w14:textId="77777777" w:rsidR="00267E65" w:rsidRDefault="00267E65" w:rsidP="00CE08A2">
            <w:pPr>
              <w:spacing w:line="480" w:lineRule="auto"/>
              <w:rPr>
                <w:rFonts w:ascii="Arial" w:hAnsi="Arial"/>
                <w:sz w:val="32"/>
              </w:rPr>
            </w:pPr>
          </w:p>
        </w:tc>
        <w:tc>
          <w:tcPr>
            <w:tcW w:w="2196" w:type="dxa"/>
          </w:tcPr>
          <w:p w14:paraId="5BADCEA3" w14:textId="77777777" w:rsidR="00267E65" w:rsidRDefault="00267E65" w:rsidP="00CE08A2">
            <w:pPr>
              <w:spacing w:line="480" w:lineRule="auto"/>
              <w:rPr>
                <w:rFonts w:ascii="Arial" w:hAnsi="Arial"/>
                <w:sz w:val="32"/>
              </w:rPr>
            </w:pPr>
          </w:p>
        </w:tc>
        <w:tc>
          <w:tcPr>
            <w:tcW w:w="2196" w:type="dxa"/>
          </w:tcPr>
          <w:p w14:paraId="35DD2453" w14:textId="77777777" w:rsidR="00267E65" w:rsidRDefault="00267E65" w:rsidP="00CE08A2">
            <w:pPr>
              <w:spacing w:line="480" w:lineRule="auto"/>
              <w:rPr>
                <w:rFonts w:ascii="Arial" w:hAnsi="Arial"/>
                <w:sz w:val="32"/>
              </w:rPr>
            </w:pPr>
          </w:p>
        </w:tc>
        <w:tc>
          <w:tcPr>
            <w:tcW w:w="1814" w:type="dxa"/>
          </w:tcPr>
          <w:p w14:paraId="7FC74736" w14:textId="77777777" w:rsidR="00267E65" w:rsidRDefault="00267E65" w:rsidP="00CE08A2">
            <w:pPr>
              <w:spacing w:line="480" w:lineRule="auto"/>
              <w:rPr>
                <w:rFonts w:ascii="Arial" w:hAnsi="Arial"/>
                <w:sz w:val="32"/>
              </w:rPr>
            </w:pPr>
          </w:p>
        </w:tc>
        <w:tc>
          <w:tcPr>
            <w:tcW w:w="2578" w:type="dxa"/>
          </w:tcPr>
          <w:p w14:paraId="1B03D243" w14:textId="77777777" w:rsidR="00267E65" w:rsidRDefault="00267E65" w:rsidP="00CE08A2">
            <w:pPr>
              <w:spacing w:line="480" w:lineRule="auto"/>
              <w:rPr>
                <w:rFonts w:ascii="Arial" w:hAnsi="Arial"/>
                <w:sz w:val="32"/>
              </w:rPr>
            </w:pPr>
          </w:p>
        </w:tc>
      </w:tr>
      <w:tr w:rsidR="00267E65" w14:paraId="08DF82BA" w14:textId="77777777" w:rsidTr="00267E65">
        <w:trPr>
          <w:trHeight w:hRule="exact" w:val="567"/>
        </w:trPr>
        <w:tc>
          <w:tcPr>
            <w:tcW w:w="2088" w:type="dxa"/>
          </w:tcPr>
          <w:p w14:paraId="0C4103AA" w14:textId="77777777" w:rsidR="00267E65" w:rsidRDefault="00267E65" w:rsidP="00CE08A2">
            <w:pPr>
              <w:spacing w:line="480" w:lineRule="auto"/>
              <w:rPr>
                <w:rFonts w:ascii="Arial" w:hAnsi="Arial"/>
                <w:sz w:val="32"/>
              </w:rPr>
            </w:pPr>
          </w:p>
        </w:tc>
        <w:tc>
          <w:tcPr>
            <w:tcW w:w="2196" w:type="dxa"/>
          </w:tcPr>
          <w:p w14:paraId="353650D3" w14:textId="77777777" w:rsidR="00267E65" w:rsidRDefault="00267E65" w:rsidP="00CE08A2">
            <w:pPr>
              <w:spacing w:line="480" w:lineRule="auto"/>
              <w:rPr>
                <w:rFonts w:ascii="Arial" w:hAnsi="Arial"/>
                <w:sz w:val="32"/>
              </w:rPr>
            </w:pPr>
          </w:p>
        </w:tc>
        <w:tc>
          <w:tcPr>
            <w:tcW w:w="2196" w:type="dxa"/>
          </w:tcPr>
          <w:p w14:paraId="7FC76DBD" w14:textId="77777777" w:rsidR="00267E65" w:rsidRDefault="00267E65" w:rsidP="00CE08A2">
            <w:pPr>
              <w:spacing w:line="480" w:lineRule="auto"/>
              <w:rPr>
                <w:rFonts w:ascii="Arial" w:hAnsi="Arial"/>
                <w:sz w:val="32"/>
              </w:rPr>
            </w:pPr>
          </w:p>
        </w:tc>
        <w:tc>
          <w:tcPr>
            <w:tcW w:w="2196" w:type="dxa"/>
          </w:tcPr>
          <w:p w14:paraId="20C9E99E" w14:textId="77777777" w:rsidR="00267E65" w:rsidRDefault="00267E65" w:rsidP="00CE08A2">
            <w:pPr>
              <w:spacing w:line="480" w:lineRule="auto"/>
              <w:rPr>
                <w:rFonts w:ascii="Arial" w:hAnsi="Arial"/>
                <w:sz w:val="32"/>
              </w:rPr>
            </w:pPr>
          </w:p>
        </w:tc>
        <w:tc>
          <w:tcPr>
            <w:tcW w:w="1814" w:type="dxa"/>
          </w:tcPr>
          <w:p w14:paraId="7D1412E9" w14:textId="77777777" w:rsidR="00267E65" w:rsidRDefault="00267E65" w:rsidP="00CE08A2">
            <w:pPr>
              <w:spacing w:line="480" w:lineRule="auto"/>
              <w:rPr>
                <w:rFonts w:ascii="Arial" w:hAnsi="Arial"/>
                <w:sz w:val="32"/>
              </w:rPr>
            </w:pPr>
          </w:p>
        </w:tc>
        <w:tc>
          <w:tcPr>
            <w:tcW w:w="2578" w:type="dxa"/>
          </w:tcPr>
          <w:p w14:paraId="06265D8C" w14:textId="77777777" w:rsidR="00267E65" w:rsidRDefault="00267E65" w:rsidP="00CE08A2">
            <w:pPr>
              <w:spacing w:line="480" w:lineRule="auto"/>
              <w:rPr>
                <w:rFonts w:ascii="Arial" w:hAnsi="Arial"/>
                <w:sz w:val="32"/>
              </w:rPr>
            </w:pPr>
          </w:p>
        </w:tc>
      </w:tr>
      <w:tr w:rsidR="00267E65" w14:paraId="7695D6E3" w14:textId="77777777" w:rsidTr="00267E65">
        <w:trPr>
          <w:trHeight w:hRule="exact" w:val="567"/>
        </w:trPr>
        <w:tc>
          <w:tcPr>
            <w:tcW w:w="2088" w:type="dxa"/>
          </w:tcPr>
          <w:p w14:paraId="01A6DC43" w14:textId="77777777" w:rsidR="00267E65" w:rsidRDefault="00267E65" w:rsidP="00CE08A2">
            <w:pPr>
              <w:spacing w:line="480" w:lineRule="auto"/>
              <w:rPr>
                <w:rFonts w:ascii="Arial" w:hAnsi="Arial"/>
                <w:sz w:val="32"/>
              </w:rPr>
            </w:pPr>
          </w:p>
        </w:tc>
        <w:tc>
          <w:tcPr>
            <w:tcW w:w="2196" w:type="dxa"/>
          </w:tcPr>
          <w:p w14:paraId="795C9CC6" w14:textId="77777777" w:rsidR="00267E65" w:rsidRDefault="00267E65" w:rsidP="00CE08A2">
            <w:pPr>
              <w:spacing w:line="480" w:lineRule="auto"/>
              <w:rPr>
                <w:rFonts w:ascii="Arial" w:hAnsi="Arial"/>
                <w:sz w:val="32"/>
              </w:rPr>
            </w:pPr>
          </w:p>
        </w:tc>
        <w:tc>
          <w:tcPr>
            <w:tcW w:w="2196" w:type="dxa"/>
          </w:tcPr>
          <w:p w14:paraId="70F75F19" w14:textId="77777777" w:rsidR="00267E65" w:rsidRDefault="00267E65" w:rsidP="00CE08A2">
            <w:pPr>
              <w:spacing w:line="480" w:lineRule="auto"/>
              <w:rPr>
                <w:rFonts w:ascii="Arial" w:hAnsi="Arial"/>
                <w:sz w:val="32"/>
              </w:rPr>
            </w:pPr>
          </w:p>
        </w:tc>
        <w:tc>
          <w:tcPr>
            <w:tcW w:w="2196" w:type="dxa"/>
          </w:tcPr>
          <w:p w14:paraId="5D084189" w14:textId="77777777" w:rsidR="00267E65" w:rsidRDefault="00267E65" w:rsidP="00CE08A2">
            <w:pPr>
              <w:spacing w:line="480" w:lineRule="auto"/>
              <w:rPr>
                <w:rFonts w:ascii="Arial" w:hAnsi="Arial"/>
                <w:sz w:val="32"/>
              </w:rPr>
            </w:pPr>
          </w:p>
        </w:tc>
        <w:tc>
          <w:tcPr>
            <w:tcW w:w="1814" w:type="dxa"/>
          </w:tcPr>
          <w:p w14:paraId="20C6FD90" w14:textId="77777777" w:rsidR="00267E65" w:rsidRDefault="00267E65" w:rsidP="00CE08A2">
            <w:pPr>
              <w:spacing w:line="480" w:lineRule="auto"/>
              <w:rPr>
                <w:rFonts w:ascii="Arial" w:hAnsi="Arial"/>
                <w:sz w:val="32"/>
              </w:rPr>
            </w:pPr>
          </w:p>
        </w:tc>
        <w:tc>
          <w:tcPr>
            <w:tcW w:w="2578" w:type="dxa"/>
          </w:tcPr>
          <w:p w14:paraId="0CFA3A28" w14:textId="77777777" w:rsidR="00267E65" w:rsidRDefault="00267E65" w:rsidP="00CE08A2">
            <w:pPr>
              <w:spacing w:line="480" w:lineRule="auto"/>
              <w:rPr>
                <w:rFonts w:ascii="Arial" w:hAnsi="Arial"/>
                <w:sz w:val="32"/>
              </w:rPr>
            </w:pPr>
          </w:p>
        </w:tc>
      </w:tr>
    </w:tbl>
    <w:p w14:paraId="6D61B1CE" w14:textId="77777777" w:rsidR="005733FB" w:rsidRDefault="005733FB" w:rsidP="00CF437D">
      <w:pPr>
        <w:pStyle w:val="Heading1"/>
        <w:numPr>
          <w:ilvl w:val="0"/>
          <w:numId w:val="0"/>
        </w:numPr>
      </w:pPr>
      <w:bookmarkStart w:id="0" w:name="_GoBack"/>
      <w:bookmarkEnd w:id="0"/>
    </w:p>
    <w:sectPr w:rsidR="005733FB" w:rsidSect="008D4B9E">
      <w:pgSz w:w="15840" w:h="12240" w:orient="landscape" w:code="1"/>
      <w:pgMar w:top="993" w:right="1440" w:bottom="993" w:left="144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A8DD" w14:textId="77777777" w:rsidR="004C00C0" w:rsidRDefault="004C00C0">
      <w:r>
        <w:separator/>
      </w:r>
    </w:p>
  </w:endnote>
  <w:endnote w:type="continuationSeparator" w:id="0">
    <w:p w14:paraId="6BD557C0" w14:textId="77777777" w:rsidR="004C00C0" w:rsidRDefault="004C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Calibri"/>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4E68" w14:textId="67EAFCB1" w:rsidR="001A6705" w:rsidRPr="00EC2C2A" w:rsidRDefault="001A6705">
    <w:pPr>
      <w:pStyle w:val="Footer"/>
      <w:jc w:val="right"/>
      <w:rPr>
        <w:rFonts w:ascii="Calibri" w:hAnsi="Calibri"/>
      </w:rPr>
    </w:pPr>
    <w:r w:rsidRPr="00EC2C2A">
      <w:rPr>
        <w:rFonts w:ascii="Calibri" w:hAnsi="Calibri"/>
      </w:rPr>
      <w:t>Version 20</w:t>
    </w:r>
    <w:r w:rsidR="00A713BF">
      <w:rPr>
        <w:rFonts w:ascii="Calibri" w:hAnsi="Calibri"/>
      </w:rPr>
      <w:t>1</w:t>
    </w:r>
    <w:r w:rsidR="00A63002">
      <w:rPr>
        <w:rFonts w:ascii="Calibri" w:hAnsi="Calibri"/>
      </w:rPr>
      <w:t>8</w:t>
    </w:r>
    <w:r w:rsidRPr="00EC2C2A">
      <w:rPr>
        <w:rFonts w:ascii="Calibri" w:hAnsi="Calibr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542D" w14:textId="77777777" w:rsidR="004C00C0" w:rsidRDefault="004C00C0">
      <w:r>
        <w:separator/>
      </w:r>
    </w:p>
  </w:footnote>
  <w:footnote w:type="continuationSeparator" w:id="0">
    <w:p w14:paraId="2C215869" w14:textId="77777777" w:rsidR="004C00C0" w:rsidRDefault="004C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1FBC" w14:textId="77777777" w:rsidR="00B14637" w:rsidRDefault="004C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B82D6B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b/>
      </w:rPr>
    </w:lvl>
    <w:lvl w:ilvl="2">
      <w:start w:val="1"/>
      <w:numFmt w:val="decimal"/>
      <w:pStyle w:val="Heading3"/>
      <w:lvlText w:val="%1.%2.%3."/>
      <w:legacy w:legacy="1" w:legacySpace="144" w:legacyIndent="0"/>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upperLetter"/>
      <w:pStyle w:val="Heading9"/>
      <w:lvlText w:val="Appendix %9 —"/>
      <w:legacy w:legacy="1" w:legacySpace="72" w:legacyIndent="0"/>
      <w:lvlJc w:val="left"/>
      <w:rPr>
        <w:rFonts w:ascii="Arial" w:hAnsi="Arial" w:hint="default"/>
        <w:b/>
        <w:sz w:val="28"/>
      </w:rPr>
    </w:lvl>
  </w:abstractNum>
  <w:abstractNum w:abstractNumId="1" w15:restartNumberingAfterBreak="0">
    <w:nsid w:val="FFFFFFFE"/>
    <w:multiLevelType w:val="singleLevel"/>
    <w:tmpl w:val="5C80257C"/>
    <w:lvl w:ilvl="0">
      <w:numFmt w:val="decimal"/>
      <w:pStyle w:val="ListBullet"/>
      <w:lvlText w:val="*"/>
      <w:lvlJc w:val="left"/>
    </w:lvl>
  </w:abstractNum>
  <w:abstractNum w:abstractNumId="2" w15:restartNumberingAfterBreak="0">
    <w:nsid w:val="02AA676C"/>
    <w:multiLevelType w:val="hybridMultilevel"/>
    <w:tmpl w:val="DF6E3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CF67C3"/>
    <w:multiLevelType w:val="multilevel"/>
    <w:tmpl w:val="31DC17D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CC26B1"/>
    <w:multiLevelType w:val="multilevel"/>
    <w:tmpl w:val="24B23AF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B64606"/>
    <w:multiLevelType w:val="hybridMultilevel"/>
    <w:tmpl w:val="41081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AE39DC"/>
    <w:multiLevelType w:val="multilevel"/>
    <w:tmpl w:val="C04E26EC"/>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C8179D"/>
    <w:multiLevelType w:val="hybridMultilevel"/>
    <w:tmpl w:val="1C00A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580079"/>
    <w:multiLevelType w:val="hybridMultilevel"/>
    <w:tmpl w:val="9AB8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830A5A"/>
    <w:multiLevelType w:val="hybridMultilevel"/>
    <w:tmpl w:val="51885FBE"/>
    <w:lvl w:ilvl="0" w:tplc="8146DFDA">
      <w:start w:val="1"/>
      <w:numFmt w:val="bullet"/>
      <w:pStyle w:val="ListBullets"/>
      <w:lvlText w:val=""/>
      <w:lvlJc w:val="left"/>
      <w:pPr>
        <w:ind w:left="36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3D12EE5"/>
    <w:multiLevelType w:val="hybridMultilevel"/>
    <w:tmpl w:val="A7E8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26305"/>
    <w:multiLevelType w:val="hybridMultilevel"/>
    <w:tmpl w:val="0F048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D65741"/>
    <w:multiLevelType w:val="hybridMultilevel"/>
    <w:tmpl w:val="4B64A3FC"/>
    <w:lvl w:ilvl="0" w:tplc="64A0C97C">
      <w:start w:val="1"/>
      <w:numFmt w:val="bullet"/>
      <w:lvlText w:val="•"/>
      <w:lvlJc w:val="left"/>
      <w:pPr>
        <w:tabs>
          <w:tab w:val="num" w:pos="720"/>
        </w:tabs>
        <w:ind w:left="720" w:hanging="360"/>
      </w:pPr>
      <w:rPr>
        <w:rFonts w:ascii="Times New Roman" w:hAnsi="Times New Roman" w:hint="default"/>
      </w:rPr>
    </w:lvl>
    <w:lvl w:ilvl="1" w:tplc="43D4AD2E" w:tentative="1">
      <w:start w:val="1"/>
      <w:numFmt w:val="bullet"/>
      <w:lvlText w:val="•"/>
      <w:lvlJc w:val="left"/>
      <w:pPr>
        <w:tabs>
          <w:tab w:val="num" w:pos="1440"/>
        </w:tabs>
        <w:ind w:left="1440" w:hanging="360"/>
      </w:pPr>
      <w:rPr>
        <w:rFonts w:ascii="Times New Roman" w:hAnsi="Times New Roman" w:hint="default"/>
      </w:rPr>
    </w:lvl>
    <w:lvl w:ilvl="2" w:tplc="40A8CDEA" w:tentative="1">
      <w:start w:val="1"/>
      <w:numFmt w:val="bullet"/>
      <w:lvlText w:val="•"/>
      <w:lvlJc w:val="left"/>
      <w:pPr>
        <w:tabs>
          <w:tab w:val="num" w:pos="2160"/>
        </w:tabs>
        <w:ind w:left="2160" w:hanging="360"/>
      </w:pPr>
      <w:rPr>
        <w:rFonts w:ascii="Times New Roman" w:hAnsi="Times New Roman" w:hint="default"/>
      </w:rPr>
    </w:lvl>
    <w:lvl w:ilvl="3" w:tplc="472A7E2C" w:tentative="1">
      <w:start w:val="1"/>
      <w:numFmt w:val="bullet"/>
      <w:lvlText w:val="•"/>
      <w:lvlJc w:val="left"/>
      <w:pPr>
        <w:tabs>
          <w:tab w:val="num" w:pos="2880"/>
        </w:tabs>
        <w:ind w:left="2880" w:hanging="360"/>
      </w:pPr>
      <w:rPr>
        <w:rFonts w:ascii="Times New Roman" w:hAnsi="Times New Roman" w:hint="default"/>
      </w:rPr>
    </w:lvl>
    <w:lvl w:ilvl="4" w:tplc="DDD2617C" w:tentative="1">
      <w:start w:val="1"/>
      <w:numFmt w:val="bullet"/>
      <w:lvlText w:val="•"/>
      <w:lvlJc w:val="left"/>
      <w:pPr>
        <w:tabs>
          <w:tab w:val="num" w:pos="3600"/>
        </w:tabs>
        <w:ind w:left="3600" w:hanging="360"/>
      </w:pPr>
      <w:rPr>
        <w:rFonts w:ascii="Times New Roman" w:hAnsi="Times New Roman" w:hint="default"/>
      </w:rPr>
    </w:lvl>
    <w:lvl w:ilvl="5" w:tplc="442C9E9A" w:tentative="1">
      <w:start w:val="1"/>
      <w:numFmt w:val="bullet"/>
      <w:lvlText w:val="•"/>
      <w:lvlJc w:val="left"/>
      <w:pPr>
        <w:tabs>
          <w:tab w:val="num" w:pos="4320"/>
        </w:tabs>
        <w:ind w:left="4320" w:hanging="360"/>
      </w:pPr>
      <w:rPr>
        <w:rFonts w:ascii="Times New Roman" w:hAnsi="Times New Roman" w:hint="default"/>
      </w:rPr>
    </w:lvl>
    <w:lvl w:ilvl="6" w:tplc="08389EF0" w:tentative="1">
      <w:start w:val="1"/>
      <w:numFmt w:val="bullet"/>
      <w:lvlText w:val="•"/>
      <w:lvlJc w:val="left"/>
      <w:pPr>
        <w:tabs>
          <w:tab w:val="num" w:pos="5040"/>
        </w:tabs>
        <w:ind w:left="5040" w:hanging="360"/>
      </w:pPr>
      <w:rPr>
        <w:rFonts w:ascii="Times New Roman" w:hAnsi="Times New Roman" w:hint="default"/>
      </w:rPr>
    </w:lvl>
    <w:lvl w:ilvl="7" w:tplc="EAA430C8" w:tentative="1">
      <w:start w:val="1"/>
      <w:numFmt w:val="bullet"/>
      <w:lvlText w:val="•"/>
      <w:lvlJc w:val="left"/>
      <w:pPr>
        <w:tabs>
          <w:tab w:val="num" w:pos="5760"/>
        </w:tabs>
        <w:ind w:left="5760" w:hanging="360"/>
      </w:pPr>
      <w:rPr>
        <w:rFonts w:ascii="Times New Roman" w:hAnsi="Times New Roman" w:hint="default"/>
      </w:rPr>
    </w:lvl>
    <w:lvl w:ilvl="8" w:tplc="C3F4DA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BB48E8"/>
    <w:multiLevelType w:val="multilevel"/>
    <w:tmpl w:val="518282A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013A41"/>
    <w:multiLevelType w:val="hybridMultilevel"/>
    <w:tmpl w:val="C01E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4320D"/>
    <w:multiLevelType w:val="singleLevel"/>
    <w:tmpl w:val="9A46E878"/>
    <w:lvl w:ilvl="0">
      <w:start w:val="1"/>
      <w:numFmt w:val="decimal"/>
      <w:lvlText w:val="%1."/>
      <w:legacy w:legacy="1" w:legacySpace="0" w:legacyIndent="360"/>
      <w:lvlJc w:val="left"/>
      <w:pPr>
        <w:ind w:left="413" w:hanging="360"/>
      </w:pPr>
    </w:lvl>
  </w:abstractNum>
  <w:abstractNum w:abstractNumId="16" w15:restartNumberingAfterBreak="0">
    <w:nsid w:val="54DA7C72"/>
    <w:multiLevelType w:val="multilevel"/>
    <w:tmpl w:val="04B61C86"/>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FD5C67"/>
    <w:multiLevelType w:val="hybridMultilevel"/>
    <w:tmpl w:val="E81E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1D2966"/>
    <w:multiLevelType w:val="multilevel"/>
    <w:tmpl w:val="ED4E58B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B4321A"/>
    <w:multiLevelType w:val="multilevel"/>
    <w:tmpl w:val="AF749ED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8944AC1"/>
    <w:multiLevelType w:val="hybridMultilevel"/>
    <w:tmpl w:val="415CB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pStyle w:val="ListBullet"/>
        <w:lvlText w:val=""/>
        <w:legacy w:legacy="1" w:legacySpace="0" w:legacyIndent="360"/>
        <w:lvlJc w:val="left"/>
        <w:pPr>
          <w:ind w:left="720" w:hanging="360"/>
        </w:pPr>
        <w:rPr>
          <w:rFonts w:ascii="Symbol" w:hAnsi="Symbol" w:hint="default"/>
        </w:rPr>
      </w:lvl>
    </w:lvlOverride>
  </w:num>
  <w:num w:numId="3">
    <w:abstractNumId w:val="9"/>
  </w:num>
  <w:num w:numId="4">
    <w:abstractNumId w:val="14"/>
  </w:num>
  <w:num w:numId="5">
    <w:abstractNumId w:val="5"/>
  </w:num>
  <w:num w:numId="6">
    <w:abstractNumId w:val="8"/>
  </w:num>
  <w:num w:numId="7">
    <w:abstractNumId w:val="7"/>
  </w:num>
  <w:num w:numId="8">
    <w:abstractNumId w:val="12"/>
  </w:num>
  <w:num w:numId="9">
    <w:abstractNumId w:val="20"/>
  </w:num>
  <w:num w:numId="10">
    <w:abstractNumId w:val="19"/>
  </w:num>
  <w:num w:numId="11">
    <w:abstractNumId w:val="3"/>
  </w:num>
  <w:num w:numId="12">
    <w:abstractNumId w:val="6"/>
  </w:num>
  <w:num w:numId="13">
    <w:abstractNumId w:val="18"/>
  </w:num>
  <w:num w:numId="14">
    <w:abstractNumId w:val="17"/>
  </w:num>
  <w:num w:numId="15">
    <w:abstractNumId w:val="11"/>
  </w:num>
  <w:num w:numId="16">
    <w:abstractNumId w:val="2"/>
  </w:num>
  <w:num w:numId="17">
    <w:abstractNumId w:val="10"/>
  </w:num>
  <w:num w:numId="18">
    <w:abstractNumId w:val="13"/>
  </w:num>
  <w:num w:numId="19">
    <w:abstractNumId w:val="4"/>
  </w:num>
  <w:num w:numId="20">
    <w:abstractNumId w:val="16"/>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13"/>
    <w:rsid w:val="00006CE8"/>
    <w:rsid w:val="00015725"/>
    <w:rsid w:val="0003080D"/>
    <w:rsid w:val="000311D1"/>
    <w:rsid w:val="00042A08"/>
    <w:rsid w:val="000447E7"/>
    <w:rsid w:val="000464CB"/>
    <w:rsid w:val="00050C50"/>
    <w:rsid w:val="00053056"/>
    <w:rsid w:val="00062FE7"/>
    <w:rsid w:val="0007124B"/>
    <w:rsid w:val="00073144"/>
    <w:rsid w:val="000748DD"/>
    <w:rsid w:val="00084D05"/>
    <w:rsid w:val="00092223"/>
    <w:rsid w:val="000A3330"/>
    <w:rsid w:val="000A7BEA"/>
    <w:rsid w:val="000B0AA4"/>
    <w:rsid w:val="000B31D4"/>
    <w:rsid w:val="000F4957"/>
    <w:rsid w:val="000F6777"/>
    <w:rsid w:val="00101307"/>
    <w:rsid w:val="00102C3A"/>
    <w:rsid w:val="001034B2"/>
    <w:rsid w:val="001066B5"/>
    <w:rsid w:val="00106F8F"/>
    <w:rsid w:val="0011067A"/>
    <w:rsid w:val="001129FA"/>
    <w:rsid w:val="0012149E"/>
    <w:rsid w:val="00122A08"/>
    <w:rsid w:val="00124A8E"/>
    <w:rsid w:val="00136688"/>
    <w:rsid w:val="00136E98"/>
    <w:rsid w:val="001373C4"/>
    <w:rsid w:val="00146DFF"/>
    <w:rsid w:val="00161535"/>
    <w:rsid w:val="001755CF"/>
    <w:rsid w:val="00185E76"/>
    <w:rsid w:val="00195D3C"/>
    <w:rsid w:val="001A00E4"/>
    <w:rsid w:val="001A6375"/>
    <w:rsid w:val="001A6705"/>
    <w:rsid w:val="001A7D3F"/>
    <w:rsid w:val="001B4547"/>
    <w:rsid w:val="001B6381"/>
    <w:rsid w:val="001C1B2B"/>
    <w:rsid w:val="001C29CC"/>
    <w:rsid w:val="001E35FF"/>
    <w:rsid w:val="001E7E9C"/>
    <w:rsid w:val="001F4FBD"/>
    <w:rsid w:val="001F53EE"/>
    <w:rsid w:val="001F6EC5"/>
    <w:rsid w:val="0020568F"/>
    <w:rsid w:val="002275BF"/>
    <w:rsid w:val="002325DD"/>
    <w:rsid w:val="002336D4"/>
    <w:rsid w:val="00237CB6"/>
    <w:rsid w:val="00240B72"/>
    <w:rsid w:val="002574DE"/>
    <w:rsid w:val="00262AB4"/>
    <w:rsid w:val="0026404B"/>
    <w:rsid w:val="00267D7E"/>
    <w:rsid w:val="00267E65"/>
    <w:rsid w:val="00281F9C"/>
    <w:rsid w:val="002848C3"/>
    <w:rsid w:val="00286CF4"/>
    <w:rsid w:val="002958E3"/>
    <w:rsid w:val="00296114"/>
    <w:rsid w:val="002A2770"/>
    <w:rsid w:val="002A3559"/>
    <w:rsid w:val="002A7B77"/>
    <w:rsid w:val="002B30E5"/>
    <w:rsid w:val="002B470A"/>
    <w:rsid w:val="002B4DAB"/>
    <w:rsid w:val="002B54C7"/>
    <w:rsid w:val="002B7315"/>
    <w:rsid w:val="002C59ED"/>
    <w:rsid w:val="002D360E"/>
    <w:rsid w:val="00302D64"/>
    <w:rsid w:val="0031143E"/>
    <w:rsid w:val="00311C43"/>
    <w:rsid w:val="0031742B"/>
    <w:rsid w:val="003262AD"/>
    <w:rsid w:val="00327EF4"/>
    <w:rsid w:val="00330C92"/>
    <w:rsid w:val="003334DD"/>
    <w:rsid w:val="003476A0"/>
    <w:rsid w:val="00351E8C"/>
    <w:rsid w:val="003537D2"/>
    <w:rsid w:val="00356935"/>
    <w:rsid w:val="003639EB"/>
    <w:rsid w:val="00384BEF"/>
    <w:rsid w:val="0039344E"/>
    <w:rsid w:val="003B33EC"/>
    <w:rsid w:val="003B3D14"/>
    <w:rsid w:val="003C2908"/>
    <w:rsid w:val="003C4EB9"/>
    <w:rsid w:val="003C5D5B"/>
    <w:rsid w:val="003D0488"/>
    <w:rsid w:val="003D6FD7"/>
    <w:rsid w:val="003F2529"/>
    <w:rsid w:val="003F39DE"/>
    <w:rsid w:val="003F5238"/>
    <w:rsid w:val="004113C7"/>
    <w:rsid w:val="00420E6E"/>
    <w:rsid w:val="00424B08"/>
    <w:rsid w:val="00426593"/>
    <w:rsid w:val="00435043"/>
    <w:rsid w:val="00435424"/>
    <w:rsid w:val="004360C8"/>
    <w:rsid w:val="00440CA0"/>
    <w:rsid w:val="0044125B"/>
    <w:rsid w:val="00452D12"/>
    <w:rsid w:val="00457052"/>
    <w:rsid w:val="0046334A"/>
    <w:rsid w:val="00472462"/>
    <w:rsid w:val="004818C6"/>
    <w:rsid w:val="00494205"/>
    <w:rsid w:val="004945C2"/>
    <w:rsid w:val="00494ACC"/>
    <w:rsid w:val="004B4643"/>
    <w:rsid w:val="004B5C78"/>
    <w:rsid w:val="004C00A7"/>
    <w:rsid w:val="004C00C0"/>
    <w:rsid w:val="004C0682"/>
    <w:rsid w:val="004C3388"/>
    <w:rsid w:val="004C552C"/>
    <w:rsid w:val="004C6861"/>
    <w:rsid w:val="004D0858"/>
    <w:rsid w:val="004D46DC"/>
    <w:rsid w:val="004D4D61"/>
    <w:rsid w:val="004D59C0"/>
    <w:rsid w:val="004F1982"/>
    <w:rsid w:val="004F292C"/>
    <w:rsid w:val="004F6BAA"/>
    <w:rsid w:val="004F790D"/>
    <w:rsid w:val="005025C6"/>
    <w:rsid w:val="00505F5B"/>
    <w:rsid w:val="00507EEF"/>
    <w:rsid w:val="00513812"/>
    <w:rsid w:val="0052578C"/>
    <w:rsid w:val="005329DE"/>
    <w:rsid w:val="00536AE3"/>
    <w:rsid w:val="00536F15"/>
    <w:rsid w:val="0054094E"/>
    <w:rsid w:val="005460A7"/>
    <w:rsid w:val="00552837"/>
    <w:rsid w:val="005567D7"/>
    <w:rsid w:val="005648C4"/>
    <w:rsid w:val="00572FC8"/>
    <w:rsid w:val="005733FB"/>
    <w:rsid w:val="00584CED"/>
    <w:rsid w:val="0059497B"/>
    <w:rsid w:val="005A5404"/>
    <w:rsid w:val="005B2D67"/>
    <w:rsid w:val="005C184A"/>
    <w:rsid w:val="005C7AEB"/>
    <w:rsid w:val="005D0FBF"/>
    <w:rsid w:val="005D2B4A"/>
    <w:rsid w:val="005E6FA8"/>
    <w:rsid w:val="005F4CA6"/>
    <w:rsid w:val="00602F1F"/>
    <w:rsid w:val="0061118E"/>
    <w:rsid w:val="00612DDC"/>
    <w:rsid w:val="00613FAB"/>
    <w:rsid w:val="006200F2"/>
    <w:rsid w:val="00620D1F"/>
    <w:rsid w:val="00625FC6"/>
    <w:rsid w:val="00626837"/>
    <w:rsid w:val="006321CC"/>
    <w:rsid w:val="00636758"/>
    <w:rsid w:val="0064755C"/>
    <w:rsid w:val="00647DE3"/>
    <w:rsid w:val="006568FC"/>
    <w:rsid w:val="00670B50"/>
    <w:rsid w:val="00672564"/>
    <w:rsid w:val="006769DE"/>
    <w:rsid w:val="00677CE8"/>
    <w:rsid w:val="00680B34"/>
    <w:rsid w:val="0069564E"/>
    <w:rsid w:val="006A2E6E"/>
    <w:rsid w:val="006A78E8"/>
    <w:rsid w:val="006B10C3"/>
    <w:rsid w:val="006B514F"/>
    <w:rsid w:val="006B5311"/>
    <w:rsid w:val="006B65AD"/>
    <w:rsid w:val="006C4E64"/>
    <w:rsid w:val="006C66A1"/>
    <w:rsid w:val="006C7642"/>
    <w:rsid w:val="006D41A5"/>
    <w:rsid w:val="006D6368"/>
    <w:rsid w:val="006E765D"/>
    <w:rsid w:val="006F0E35"/>
    <w:rsid w:val="006F4379"/>
    <w:rsid w:val="0070361A"/>
    <w:rsid w:val="00707815"/>
    <w:rsid w:val="00716BB8"/>
    <w:rsid w:val="007239FA"/>
    <w:rsid w:val="00726F85"/>
    <w:rsid w:val="00727C9A"/>
    <w:rsid w:val="00731997"/>
    <w:rsid w:val="00732D43"/>
    <w:rsid w:val="00734DE7"/>
    <w:rsid w:val="00740402"/>
    <w:rsid w:val="00747BA8"/>
    <w:rsid w:val="00766789"/>
    <w:rsid w:val="00771E13"/>
    <w:rsid w:val="00777528"/>
    <w:rsid w:val="00781300"/>
    <w:rsid w:val="00792C0A"/>
    <w:rsid w:val="00796238"/>
    <w:rsid w:val="007A38CD"/>
    <w:rsid w:val="007C47EA"/>
    <w:rsid w:val="007E37CB"/>
    <w:rsid w:val="007F0DCC"/>
    <w:rsid w:val="007F113D"/>
    <w:rsid w:val="007F2852"/>
    <w:rsid w:val="0080243C"/>
    <w:rsid w:val="00803568"/>
    <w:rsid w:val="0081193E"/>
    <w:rsid w:val="00822872"/>
    <w:rsid w:val="008317BD"/>
    <w:rsid w:val="00831B85"/>
    <w:rsid w:val="0083334B"/>
    <w:rsid w:val="00836E76"/>
    <w:rsid w:val="008421CD"/>
    <w:rsid w:val="00850BD2"/>
    <w:rsid w:val="00850C82"/>
    <w:rsid w:val="008565C8"/>
    <w:rsid w:val="00863486"/>
    <w:rsid w:val="00864A9B"/>
    <w:rsid w:val="00864FE9"/>
    <w:rsid w:val="00866018"/>
    <w:rsid w:val="008750B3"/>
    <w:rsid w:val="00882561"/>
    <w:rsid w:val="00884116"/>
    <w:rsid w:val="008873B1"/>
    <w:rsid w:val="008A3316"/>
    <w:rsid w:val="008B3BDF"/>
    <w:rsid w:val="008C1FA9"/>
    <w:rsid w:val="008C23CA"/>
    <w:rsid w:val="008C7E76"/>
    <w:rsid w:val="008D044D"/>
    <w:rsid w:val="008D4B9E"/>
    <w:rsid w:val="008D506B"/>
    <w:rsid w:val="008E5452"/>
    <w:rsid w:val="008E76C5"/>
    <w:rsid w:val="008F22E9"/>
    <w:rsid w:val="008F621D"/>
    <w:rsid w:val="009009B3"/>
    <w:rsid w:val="009141D0"/>
    <w:rsid w:val="009148AC"/>
    <w:rsid w:val="00915573"/>
    <w:rsid w:val="00920905"/>
    <w:rsid w:val="00930BD8"/>
    <w:rsid w:val="009335AA"/>
    <w:rsid w:val="0094265B"/>
    <w:rsid w:val="00943B97"/>
    <w:rsid w:val="00947B16"/>
    <w:rsid w:val="00951A69"/>
    <w:rsid w:val="00952BB9"/>
    <w:rsid w:val="00954F72"/>
    <w:rsid w:val="00964054"/>
    <w:rsid w:val="00974512"/>
    <w:rsid w:val="00977EDD"/>
    <w:rsid w:val="00983AE5"/>
    <w:rsid w:val="0098573F"/>
    <w:rsid w:val="00986158"/>
    <w:rsid w:val="00991012"/>
    <w:rsid w:val="00993064"/>
    <w:rsid w:val="00993749"/>
    <w:rsid w:val="009A25AE"/>
    <w:rsid w:val="009A3BD9"/>
    <w:rsid w:val="009B4FD2"/>
    <w:rsid w:val="009B5B0E"/>
    <w:rsid w:val="009C412C"/>
    <w:rsid w:val="009C46C1"/>
    <w:rsid w:val="009D0D89"/>
    <w:rsid w:val="009D5242"/>
    <w:rsid w:val="009D62E2"/>
    <w:rsid w:val="009E3D38"/>
    <w:rsid w:val="009E692A"/>
    <w:rsid w:val="00A02AFE"/>
    <w:rsid w:val="00A056A5"/>
    <w:rsid w:val="00A07670"/>
    <w:rsid w:val="00A12CD0"/>
    <w:rsid w:val="00A21570"/>
    <w:rsid w:val="00A24F99"/>
    <w:rsid w:val="00A44A41"/>
    <w:rsid w:val="00A477FA"/>
    <w:rsid w:val="00A57796"/>
    <w:rsid w:val="00A60924"/>
    <w:rsid w:val="00A63002"/>
    <w:rsid w:val="00A66FB7"/>
    <w:rsid w:val="00A67EAC"/>
    <w:rsid w:val="00A713BF"/>
    <w:rsid w:val="00A77458"/>
    <w:rsid w:val="00A77F10"/>
    <w:rsid w:val="00A808F8"/>
    <w:rsid w:val="00A80DD1"/>
    <w:rsid w:val="00A82149"/>
    <w:rsid w:val="00A87529"/>
    <w:rsid w:val="00A9014B"/>
    <w:rsid w:val="00AA03A4"/>
    <w:rsid w:val="00AA1F2B"/>
    <w:rsid w:val="00AA33AC"/>
    <w:rsid w:val="00AA3D01"/>
    <w:rsid w:val="00AB75D5"/>
    <w:rsid w:val="00AC22AA"/>
    <w:rsid w:val="00AC2BBD"/>
    <w:rsid w:val="00AC63BA"/>
    <w:rsid w:val="00AD2DBB"/>
    <w:rsid w:val="00AD415F"/>
    <w:rsid w:val="00AD4CC9"/>
    <w:rsid w:val="00AD5D95"/>
    <w:rsid w:val="00AF39F2"/>
    <w:rsid w:val="00AF6B7A"/>
    <w:rsid w:val="00B00177"/>
    <w:rsid w:val="00B13A28"/>
    <w:rsid w:val="00B20C16"/>
    <w:rsid w:val="00B32804"/>
    <w:rsid w:val="00B34DD1"/>
    <w:rsid w:val="00B40BD7"/>
    <w:rsid w:val="00B41A62"/>
    <w:rsid w:val="00B5265E"/>
    <w:rsid w:val="00B5791F"/>
    <w:rsid w:val="00B647CB"/>
    <w:rsid w:val="00B731DE"/>
    <w:rsid w:val="00B75D17"/>
    <w:rsid w:val="00B84B27"/>
    <w:rsid w:val="00B84E13"/>
    <w:rsid w:val="00B85B6B"/>
    <w:rsid w:val="00B9031F"/>
    <w:rsid w:val="00B93DA4"/>
    <w:rsid w:val="00B94A9F"/>
    <w:rsid w:val="00B953C3"/>
    <w:rsid w:val="00BA4010"/>
    <w:rsid w:val="00BB4286"/>
    <w:rsid w:val="00BC2978"/>
    <w:rsid w:val="00BC2B4C"/>
    <w:rsid w:val="00BD4F10"/>
    <w:rsid w:val="00BF6163"/>
    <w:rsid w:val="00C02053"/>
    <w:rsid w:val="00C025F7"/>
    <w:rsid w:val="00C02C64"/>
    <w:rsid w:val="00C060D5"/>
    <w:rsid w:val="00C113A8"/>
    <w:rsid w:val="00C1565B"/>
    <w:rsid w:val="00C16D97"/>
    <w:rsid w:val="00C217C8"/>
    <w:rsid w:val="00C344E2"/>
    <w:rsid w:val="00C46540"/>
    <w:rsid w:val="00C504B8"/>
    <w:rsid w:val="00C56A32"/>
    <w:rsid w:val="00C572D7"/>
    <w:rsid w:val="00C67828"/>
    <w:rsid w:val="00C76A7E"/>
    <w:rsid w:val="00C76CD5"/>
    <w:rsid w:val="00C81C39"/>
    <w:rsid w:val="00C83355"/>
    <w:rsid w:val="00C844F2"/>
    <w:rsid w:val="00C92260"/>
    <w:rsid w:val="00C94217"/>
    <w:rsid w:val="00CA0619"/>
    <w:rsid w:val="00CA17D6"/>
    <w:rsid w:val="00CB3832"/>
    <w:rsid w:val="00CC44D4"/>
    <w:rsid w:val="00CE08A2"/>
    <w:rsid w:val="00CE0FD1"/>
    <w:rsid w:val="00CE4311"/>
    <w:rsid w:val="00CF34C2"/>
    <w:rsid w:val="00CF437D"/>
    <w:rsid w:val="00D065D9"/>
    <w:rsid w:val="00D213C6"/>
    <w:rsid w:val="00D32AC1"/>
    <w:rsid w:val="00D37EED"/>
    <w:rsid w:val="00D42842"/>
    <w:rsid w:val="00D455D0"/>
    <w:rsid w:val="00D472AA"/>
    <w:rsid w:val="00D53E78"/>
    <w:rsid w:val="00D5488F"/>
    <w:rsid w:val="00D616FF"/>
    <w:rsid w:val="00D71439"/>
    <w:rsid w:val="00D946AC"/>
    <w:rsid w:val="00DA5D16"/>
    <w:rsid w:val="00DC079D"/>
    <w:rsid w:val="00DC2592"/>
    <w:rsid w:val="00DC3B57"/>
    <w:rsid w:val="00DC4E31"/>
    <w:rsid w:val="00DC7761"/>
    <w:rsid w:val="00DD70B8"/>
    <w:rsid w:val="00DE6554"/>
    <w:rsid w:val="00DE73DE"/>
    <w:rsid w:val="00DF24DB"/>
    <w:rsid w:val="00E0577A"/>
    <w:rsid w:val="00E06372"/>
    <w:rsid w:val="00E11C92"/>
    <w:rsid w:val="00E13DB9"/>
    <w:rsid w:val="00E15AB1"/>
    <w:rsid w:val="00E21560"/>
    <w:rsid w:val="00E349DA"/>
    <w:rsid w:val="00E42FBF"/>
    <w:rsid w:val="00E518B0"/>
    <w:rsid w:val="00E5276F"/>
    <w:rsid w:val="00E551E1"/>
    <w:rsid w:val="00E65993"/>
    <w:rsid w:val="00E75854"/>
    <w:rsid w:val="00E822C6"/>
    <w:rsid w:val="00E8307C"/>
    <w:rsid w:val="00EA4EC8"/>
    <w:rsid w:val="00EA6E28"/>
    <w:rsid w:val="00EB5CDB"/>
    <w:rsid w:val="00EC2C2A"/>
    <w:rsid w:val="00EC61B8"/>
    <w:rsid w:val="00ED0208"/>
    <w:rsid w:val="00ED17C1"/>
    <w:rsid w:val="00ED1D2A"/>
    <w:rsid w:val="00EE151D"/>
    <w:rsid w:val="00EE2F84"/>
    <w:rsid w:val="00EE6EEE"/>
    <w:rsid w:val="00EE7080"/>
    <w:rsid w:val="00EF0D28"/>
    <w:rsid w:val="00F0082F"/>
    <w:rsid w:val="00F00F56"/>
    <w:rsid w:val="00F07B13"/>
    <w:rsid w:val="00F13917"/>
    <w:rsid w:val="00F13B68"/>
    <w:rsid w:val="00F14147"/>
    <w:rsid w:val="00F1567B"/>
    <w:rsid w:val="00F176B0"/>
    <w:rsid w:val="00F207EA"/>
    <w:rsid w:val="00F23C6A"/>
    <w:rsid w:val="00F2483D"/>
    <w:rsid w:val="00F24A98"/>
    <w:rsid w:val="00F25928"/>
    <w:rsid w:val="00F445B3"/>
    <w:rsid w:val="00F577B1"/>
    <w:rsid w:val="00F63713"/>
    <w:rsid w:val="00F676A6"/>
    <w:rsid w:val="00F7163F"/>
    <w:rsid w:val="00F81826"/>
    <w:rsid w:val="00F8183F"/>
    <w:rsid w:val="00F93163"/>
    <w:rsid w:val="00F939AE"/>
    <w:rsid w:val="00F94BE2"/>
    <w:rsid w:val="00FA7AD8"/>
    <w:rsid w:val="00FB765B"/>
    <w:rsid w:val="00FC0465"/>
    <w:rsid w:val="00FC1766"/>
    <w:rsid w:val="00FC67D9"/>
    <w:rsid w:val="00FC73CE"/>
    <w:rsid w:val="00FD73AB"/>
    <w:rsid w:val="00FF465B"/>
    <w:rsid w:val="00FF6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8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D9"/>
    <w:pPr>
      <w:overflowPunct w:val="0"/>
      <w:autoSpaceDE w:val="0"/>
      <w:autoSpaceDN w:val="0"/>
      <w:adjustRightInd w:val="0"/>
      <w:textAlignment w:val="baseline"/>
    </w:pPr>
    <w:rPr>
      <w:sz w:val="28"/>
      <w:lang w:val="en-US" w:eastAsia="en-US"/>
    </w:rPr>
  </w:style>
  <w:style w:type="paragraph" w:styleId="Heading1">
    <w:name w:val="heading 1"/>
    <w:basedOn w:val="Normal"/>
    <w:next w:val="Normal"/>
    <w:qFormat/>
    <w:rsid w:val="007239FA"/>
    <w:pPr>
      <w:keepNext/>
      <w:pageBreakBefore/>
      <w:numPr>
        <w:numId w:val="1"/>
      </w:numPr>
      <w:spacing w:before="240" w:after="60"/>
      <w:outlineLvl w:val="0"/>
    </w:pPr>
    <w:rPr>
      <w:rFonts w:ascii="Calibri" w:hAnsi="Calibri"/>
      <w:b/>
      <w:kern w:val="28"/>
      <w:sz w:val="32"/>
      <w:lang w:val="en-GB"/>
    </w:rPr>
  </w:style>
  <w:style w:type="paragraph" w:styleId="Heading2">
    <w:name w:val="heading 2"/>
    <w:basedOn w:val="Normal"/>
    <w:next w:val="Normal"/>
    <w:qFormat/>
    <w:rsid w:val="00296114"/>
    <w:pPr>
      <w:keepNext/>
      <w:numPr>
        <w:ilvl w:val="1"/>
        <w:numId w:val="1"/>
      </w:numPr>
      <w:spacing w:before="240" w:after="60"/>
      <w:outlineLvl w:val="1"/>
    </w:pPr>
    <w:rPr>
      <w:rFonts w:ascii="Calibri" w:hAnsi="Calibri"/>
      <w:b/>
      <w:lang w:val="en-GB"/>
    </w:rPr>
  </w:style>
  <w:style w:type="paragraph" w:styleId="Heading3">
    <w:name w:val="heading 3"/>
    <w:basedOn w:val="Normal"/>
    <w:next w:val="Normal"/>
    <w:qFormat/>
    <w:rsid w:val="00C46540"/>
    <w:pPr>
      <w:keepNext/>
      <w:numPr>
        <w:ilvl w:val="2"/>
        <w:numId w:val="1"/>
      </w:numPr>
      <w:spacing w:before="240" w:after="60"/>
      <w:outlineLvl w:val="2"/>
    </w:pPr>
    <w:rPr>
      <w:rFonts w:ascii="Calibri" w:hAnsi="Calibri"/>
      <w:b/>
      <w:i/>
      <w:lang w:val="en-GB"/>
    </w:rPr>
  </w:style>
  <w:style w:type="paragraph" w:styleId="Heading4">
    <w:name w:val="heading 4"/>
    <w:basedOn w:val="Normal"/>
    <w:next w:val="Normal"/>
    <w:qFormat/>
    <w:rsid w:val="00952BB9"/>
    <w:pPr>
      <w:keepNext/>
      <w:numPr>
        <w:ilvl w:val="3"/>
        <w:numId w:val="1"/>
      </w:numPr>
      <w:spacing w:before="240" w:after="60"/>
      <w:outlineLvl w:val="3"/>
    </w:pPr>
    <w:rPr>
      <w:rFonts w:asciiTheme="minorHAnsi" w:hAnsiTheme="minorHAnsi"/>
      <w:b/>
      <w:lang w:val="en-GB"/>
    </w:rPr>
  </w:style>
  <w:style w:type="paragraph" w:styleId="Heading5">
    <w:name w:val="heading 5"/>
    <w:basedOn w:val="Normal"/>
    <w:next w:val="Normal"/>
    <w:qFormat/>
    <w:rsid w:val="00822872"/>
    <w:pPr>
      <w:keepNext/>
      <w:numPr>
        <w:ilvl w:val="4"/>
        <w:numId w:val="1"/>
      </w:numPr>
      <w:spacing w:before="240" w:after="60"/>
      <w:outlineLvl w:val="4"/>
    </w:pPr>
    <w:rPr>
      <w:rFonts w:asciiTheme="minorHAnsi" w:hAnsiTheme="minorHAnsi"/>
      <w:i/>
      <w:lang w:val="en-GB"/>
    </w:rPr>
  </w:style>
  <w:style w:type="paragraph" w:styleId="Heading6">
    <w:name w:val="heading 6"/>
    <w:basedOn w:val="Normal"/>
    <w:next w:val="Normal"/>
    <w:qFormat/>
    <w:rsid w:val="009A3BD9"/>
    <w:pPr>
      <w:keepNext/>
      <w:numPr>
        <w:ilvl w:val="5"/>
        <w:numId w:val="1"/>
      </w:numPr>
      <w:spacing w:before="240" w:after="60"/>
      <w:outlineLvl w:val="5"/>
    </w:pPr>
    <w:rPr>
      <w:i/>
    </w:rPr>
  </w:style>
  <w:style w:type="paragraph" w:styleId="Heading7">
    <w:name w:val="heading 7"/>
    <w:basedOn w:val="Normal"/>
    <w:next w:val="Normal"/>
    <w:qFormat/>
    <w:rsid w:val="009A3BD9"/>
    <w:pPr>
      <w:numPr>
        <w:ilvl w:val="6"/>
        <w:numId w:val="1"/>
      </w:numPr>
      <w:spacing w:before="240" w:after="60"/>
      <w:outlineLvl w:val="6"/>
    </w:pPr>
    <w:rPr>
      <w:rFonts w:ascii="Arial" w:hAnsi="Arial"/>
      <w:sz w:val="20"/>
    </w:rPr>
  </w:style>
  <w:style w:type="paragraph" w:styleId="Heading8">
    <w:name w:val="heading 8"/>
    <w:basedOn w:val="Normal"/>
    <w:next w:val="Normal"/>
    <w:qFormat/>
    <w:rsid w:val="009A3BD9"/>
    <w:pPr>
      <w:numPr>
        <w:ilvl w:val="7"/>
        <w:numId w:val="1"/>
      </w:numPr>
      <w:spacing w:before="240" w:after="60"/>
      <w:outlineLvl w:val="7"/>
    </w:pPr>
    <w:rPr>
      <w:rFonts w:ascii="Arial" w:hAnsi="Arial"/>
      <w:i/>
      <w:sz w:val="20"/>
    </w:rPr>
  </w:style>
  <w:style w:type="paragraph" w:styleId="Heading9">
    <w:name w:val="heading 9"/>
    <w:basedOn w:val="Normal"/>
    <w:next w:val="Normal"/>
    <w:qFormat/>
    <w:rsid w:val="009A3BD9"/>
    <w:pPr>
      <w:numPr>
        <w:ilvl w:val="8"/>
        <w:numId w:val="1"/>
      </w:numPr>
      <w:spacing w:before="240" w:after="6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A3BD9"/>
  </w:style>
  <w:style w:type="paragraph" w:styleId="Footer">
    <w:name w:val="footer"/>
    <w:basedOn w:val="Normal"/>
    <w:rsid w:val="009A3BD9"/>
    <w:pPr>
      <w:tabs>
        <w:tab w:val="center" w:pos="4320"/>
        <w:tab w:val="right" w:pos="8640"/>
      </w:tabs>
    </w:pPr>
  </w:style>
  <w:style w:type="paragraph" w:styleId="Header">
    <w:name w:val="header"/>
    <w:basedOn w:val="Normal"/>
    <w:link w:val="HeaderChar"/>
    <w:rsid w:val="00B5265E"/>
    <w:pPr>
      <w:tabs>
        <w:tab w:val="center" w:pos="4320"/>
        <w:tab w:val="right" w:pos="8640"/>
      </w:tabs>
    </w:pPr>
    <w:rPr>
      <w:rFonts w:ascii="Calibri" w:hAnsi="Calibri"/>
      <w:b/>
      <w:sz w:val="32"/>
      <w:lang w:val="en-GB"/>
    </w:rPr>
  </w:style>
  <w:style w:type="paragraph" w:styleId="TOC1">
    <w:name w:val="toc 1"/>
    <w:basedOn w:val="Normal"/>
    <w:next w:val="Normal"/>
    <w:uiPriority w:val="39"/>
    <w:rsid w:val="00B34DD1"/>
    <w:pPr>
      <w:tabs>
        <w:tab w:val="right" w:leader="dot" w:pos="9504"/>
      </w:tabs>
      <w:spacing w:before="200"/>
    </w:pPr>
    <w:rPr>
      <w:rFonts w:asciiTheme="minorHAnsi" w:hAnsiTheme="minorHAnsi"/>
      <w:b/>
      <w:caps/>
      <w:noProof/>
      <w:sz w:val="22"/>
    </w:rPr>
  </w:style>
  <w:style w:type="paragraph" w:styleId="TOC2">
    <w:name w:val="toc 2"/>
    <w:basedOn w:val="Normal"/>
    <w:next w:val="Normal"/>
    <w:uiPriority w:val="39"/>
    <w:rsid w:val="009B4FD2"/>
    <w:pPr>
      <w:tabs>
        <w:tab w:val="right" w:leader="dot" w:pos="9504"/>
      </w:tabs>
      <w:spacing w:before="80"/>
    </w:pPr>
    <w:rPr>
      <w:rFonts w:ascii="Calibri" w:hAnsi="Calibri"/>
      <w:smallCaps/>
      <w:noProof/>
      <w:sz w:val="22"/>
    </w:rPr>
  </w:style>
  <w:style w:type="paragraph" w:styleId="TOC3">
    <w:name w:val="toc 3"/>
    <w:basedOn w:val="Normal"/>
    <w:next w:val="Normal"/>
    <w:uiPriority w:val="39"/>
    <w:rsid w:val="00B34DD1"/>
    <w:pPr>
      <w:tabs>
        <w:tab w:val="right" w:leader="dot" w:pos="9504"/>
      </w:tabs>
      <w:spacing w:after="40"/>
      <w:ind w:left="562"/>
    </w:pPr>
    <w:rPr>
      <w:rFonts w:ascii="Calibri" w:hAnsi="Calibri"/>
      <w:i/>
      <w:noProof/>
      <w:sz w:val="22"/>
    </w:rPr>
  </w:style>
  <w:style w:type="paragraph" w:styleId="TOC4">
    <w:name w:val="toc 4"/>
    <w:basedOn w:val="Normal"/>
    <w:next w:val="Normal"/>
    <w:uiPriority w:val="39"/>
    <w:rsid w:val="00B34DD1"/>
    <w:pPr>
      <w:tabs>
        <w:tab w:val="right" w:leader="dot" w:pos="9504"/>
      </w:tabs>
      <w:ind w:left="1530"/>
    </w:pPr>
    <w:rPr>
      <w:rFonts w:ascii="Calibri" w:hAnsi="Calibri"/>
      <w:noProof/>
      <w:sz w:val="20"/>
    </w:rPr>
  </w:style>
  <w:style w:type="paragraph" w:styleId="TOC5">
    <w:name w:val="toc 5"/>
    <w:basedOn w:val="Normal"/>
    <w:next w:val="Normal"/>
    <w:uiPriority w:val="39"/>
    <w:rsid w:val="009A3BD9"/>
    <w:pPr>
      <w:tabs>
        <w:tab w:val="right" w:leader="dot" w:pos="9504"/>
      </w:tabs>
      <w:ind w:left="2070"/>
    </w:pPr>
    <w:rPr>
      <w:noProof/>
      <w:sz w:val="18"/>
    </w:rPr>
  </w:style>
  <w:style w:type="paragraph" w:styleId="TOC6">
    <w:name w:val="toc 6"/>
    <w:basedOn w:val="Normal"/>
    <w:next w:val="Normal"/>
    <w:semiHidden/>
    <w:rsid w:val="009A3BD9"/>
    <w:pPr>
      <w:tabs>
        <w:tab w:val="right" w:leader="dot" w:pos="9504"/>
      </w:tabs>
      <w:ind w:left="1400"/>
    </w:pPr>
    <w:rPr>
      <w:sz w:val="18"/>
    </w:rPr>
  </w:style>
  <w:style w:type="paragraph" w:styleId="TOC7">
    <w:name w:val="toc 7"/>
    <w:basedOn w:val="Normal"/>
    <w:next w:val="Normal"/>
    <w:semiHidden/>
    <w:rsid w:val="009A3BD9"/>
    <w:pPr>
      <w:tabs>
        <w:tab w:val="right" w:leader="dot" w:pos="9504"/>
      </w:tabs>
      <w:ind w:left="1680"/>
    </w:pPr>
    <w:rPr>
      <w:sz w:val="18"/>
    </w:rPr>
  </w:style>
  <w:style w:type="paragraph" w:styleId="TOC8">
    <w:name w:val="toc 8"/>
    <w:basedOn w:val="Normal"/>
    <w:next w:val="Normal"/>
    <w:semiHidden/>
    <w:rsid w:val="009A3BD9"/>
    <w:pPr>
      <w:tabs>
        <w:tab w:val="right" w:leader="dot" w:pos="9504"/>
      </w:tabs>
      <w:ind w:left="1960"/>
    </w:pPr>
    <w:rPr>
      <w:sz w:val="18"/>
    </w:rPr>
  </w:style>
  <w:style w:type="paragraph" w:styleId="TOC9">
    <w:name w:val="toc 9"/>
    <w:basedOn w:val="Normal"/>
    <w:next w:val="Normal"/>
    <w:semiHidden/>
    <w:rsid w:val="009A3BD9"/>
    <w:pPr>
      <w:tabs>
        <w:tab w:val="right" w:leader="dot" w:pos="9504"/>
      </w:tabs>
      <w:ind w:left="2240"/>
    </w:pPr>
    <w:rPr>
      <w:sz w:val="18"/>
    </w:rPr>
  </w:style>
  <w:style w:type="paragraph" w:styleId="List">
    <w:name w:val="List"/>
    <w:basedOn w:val="Normal"/>
    <w:rsid w:val="009A3BD9"/>
    <w:pPr>
      <w:ind w:left="360" w:hanging="360"/>
    </w:pPr>
  </w:style>
  <w:style w:type="paragraph" w:styleId="List2">
    <w:name w:val="List 2"/>
    <w:basedOn w:val="Normal"/>
    <w:rsid w:val="009A3BD9"/>
    <w:pPr>
      <w:ind w:left="720" w:hanging="360"/>
    </w:pPr>
  </w:style>
  <w:style w:type="paragraph" w:styleId="List4">
    <w:name w:val="List 4"/>
    <w:basedOn w:val="Normal"/>
    <w:rsid w:val="009A3BD9"/>
    <w:pPr>
      <w:tabs>
        <w:tab w:val="left" w:pos="540"/>
      </w:tabs>
      <w:ind w:left="1080" w:hanging="540"/>
    </w:pPr>
    <w:rPr>
      <w:lang w:val="en-GB"/>
    </w:rPr>
  </w:style>
  <w:style w:type="paragraph" w:styleId="Closing">
    <w:name w:val="Closing"/>
    <w:basedOn w:val="Normal"/>
    <w:rsid w:val="009A3BD9"/>
    <w:pPr>
      <w:ind w:left="4320"/>
    </w:pPr>
  </w:style>
  <w:style w:type="paragraph" w:styleId="ListBullet">
    <w:name w:val="List Bullet"/>
    <w:basedOn w:val="Normal"/>
    <w:rsid w:val="007239FA"/>
    <w:pPr>
      <w:numPr>
        <w:numId w:val="2"/>
      </w:numPr>
    </w:pPr>
    <w:rPr>
      <w:rFonts w:ascii="Calibri" w:hAnsi="Calibri"/>
      <w:b/>
      <w:lang w:val="en-GB"/>
    </w:rPr>
  </w:style>
  <w:style w:type="paragraph" w:styleId="ListBullet2">
    <w:name w:val="List Bullet 2"/>
    <w:basedOn w:val="Normal"/>
    <w:rsid w:val="009A3BD9"/>
    <w:pPr>
      <w:spacing w:after="120"/>
      <w:ind w:left="720" w:hanging="360"/>
    </w:pPr>
    <w:rPr>
      <w:lang w:val="en-GB"/>
    </w:rPr>
  </w:style>
  <w:style w:type="paragraph" w:styleId="ListBullet3">
    <w:name w:val="List Bullet 3"/>
    <w:basedOn w:val="Normal"/>
    <w:rsid w:val="009A3BD9"/>
    <w:pPr>
      <w:ind w:left="1080" w:hanging="360"/>
    </w:pPr>
  </w:style>
  <w:style w:type="paragraph" w:styleId="ListContinue">
    <w:name w:val="List Continue"/>
    <w:basedOn w:val="Normal"/>
    <w:rsid w:val="009A3BD9"/>
    <w:pPr>
      <w:spacing w:after="120"/>
      <w:ind w:left="540"/>
    </w:pPr>
  </w:style>
  <w:style w:type="paragraph" w:styleId="Title">
    <w:name w:val="Title"/>
    <w:basedOn w:val="Normal"/>
    <w:qFormat/>
    <w:rsid w:val="009A3BD9"/>
    <w:pPr>
      <w:spacing w:before="240" w:after="60"/>
      <w:jc w:val="center"/>
    </w:pPr>
    <w:rPr>
      <w:rFonts w:ascii="Arial" w:hAnsi="Arial"/>
      <w:b/>
      <w:kern w:val="28"/>
      <w:sz w:val="32"/>
    </w:rPr>
  </w:style>
  <w:style w:type="paragraph" w:styleId="BodyText">
    <w:name w:val="Body Text"/>
    <w:basedOn w:val="Normal"/>
    <w:rsid w:val="00B5265E"/>
    <w:pPr>
      <w:spacing w:after="120"/>
    </w:pPr>
    <w:rPr>
      <w:rFonts w:ascii="Calibri" w:hAnsi="Calibri"/>
      <w:lang w:val="en-GB"/>
    </w:rPr>
  </w:style>
  <w:style w:type="paragraph" w:styleId="BodyText2">
    <w:name w:val="Body Text 2"/>
    <w:basedOn w:val="Normal"/>
    <w:rsid w:val="009A3BD9"/>
    <w:pPr>
      <w:spacing w:after="120"/>
      <w:ind w:left="360"/>
    </w:pPr>
  </w:style>
  <w:style w:type="paragraph" w:styleId="Subtitle">
    <w:name w:val="Subtitle"/>
    <w:basedOn w:val="Normal"/>
    <w:qFormat/>
    <w:rsid w:val="009A3BD9"/>
    <w:pPr>
      <w:spacing w:after="60"/>
      <w:jc w:val="center"/>
    </w:pPr>
    <w:rPr>
      <w:rFonts w:ascii="Arial" w:hAnsi="Arial"/>
      <w:sz w:val="24"/>
    </w:rPr>
  </w:style>
  <w:style w:type="paragraph" w:customStyle="1" w:styleId="n">
    <w:name w:val="n"/>
    <w:basedOn w:val="ListBullet3"/>
    <w:rsid w:val="009A3BD9"/>
    <w:pPr>
      <w:ind w:left="720" w:firstLine="0"/>
    </w:pPr>
  </w:style>
  <w:style w:type="paragraph" w:customStyle="1" w:styleId="DefinitionListing">
    <w:name w:val="Definition Listing"/>
    <w:basedOn w:val="Normal"/>
    <w:rsid w:val="009A3BD9"/>
    <w:pPr>
      <w:tabs>
        <w:tab w:val="left" w:pos="1710"/>
      </w:tabs>
      <w:spacing w:after="180"/>
      <w:ind w:left="1714" w:hanging="1714"/>
    </w:pPr>
    <w:rPr>
      <w:lang w:val="en-GB"/>
    </w:rPr>
  </w:style>
  <w:style w:type="paragraph" w:customStyle="1" w:styleId="ListCheckMark">
    <w:name w:val="List Check Mark"/>
    <w:basedOn w:val="ListBullet"/>
    <w:rsid w:val="009A3BD9"/>
    <w:pPr>
      <w:spacing w:after="120"/>
    </w:pPr>
  </w:style>
  <w:style w:type="paragraph" w:styleId="ListNumber">
    <w:name w:val="List Number"/>
    <w:basedOn w:val="Normal"/>
    <w:rsid w:val="009A3BD9"/>
    <w:pPr>
      <w:spacing w:before="60" w:after="60"/>
      <w:ind w:left="547" w:hanging="547"/>
    </w:pPr>
    <w:rPr>
      <w:lang w:val="en-GB"/>
    </w:rPr>
  </w:style>
  <w:style w:type="paragraph" w:customStyle="1" w:styleId="DefinitionListing2">
    <w:name w:val="Definition Listing 2"/>
    <w:basedOn w:val="DefinitionListing"/>
    <w:rsid w:val="009A3BD9"/>
    <w:pPr>
      <w:ind w:hanging="994"/>
    </w:pPr>
  </w:style>
  <w:style w:type="character" w:styleId="PageNumber">
    <w:name w:val="page number"/>
    <w:basedOn w:val="DefaultParagraphFont"/>
    <w:rsid w:val="009A3BD9"/>
  </w:style>
  <w:style w:type="paragraph" w:customStyle="1" w:styleId="Exercises">
    <w:name w:val="Exercises"/>
    <w:basedOn w:val="Normal"/>
    <w:next w:val="Normal"/>
    <w:rsid w:val="009A3BD9"/>
    <w:rPr>
      <w:b/>
    </w:rPr>
  </w:style>
  <w:style w:type="paragraph" w:customStyle="1" w:styleId="Glossary">
    <w:name w:val="Glossary"/>
    <w:basedOn w:val="BodyText"/>
    <w:rsid w:val="009A3BD9"/>
    <w:pPr>
      <w:ind w:left="720" w:hanging="720"/>
    </w:pPr>
  </w:style>
  <w:style w:type="paragraph" w:customStyle="1" w:styleId="Exercuses">
    <w:name w:val="Exercuse #'s"/>
    <w:basedOn w:val="ListNumber"/>
    <w:rsid w:val="009A3BD9"/>
    <w:pPr>
      <w:ind w:left="720" w:hanging="720"/>
    </w:pPr>
  </w:style>
  <w:style w:type="paragraph" w:styleId="ListNumber2">
    <w:name w:val="List Number 2"/>
    <w:basedOn w:val="Normal"/>
    <w:rsid w:val="009A3BD9"/>
    <w:pPr>
      <w:ind w:left="990" w:hanging="450"/>
    </w:pPr>
  </w:style>
  <w:style w:type="paragraph" w:styleId="Caption">
    <w:name w:val="caption"/>
    <w:basedOn w:val="Normal"/>
    <w:next w:val="Normal"/>
    <w:qFormat/>
    <w:rsid w:val="00F207EA"/>
    <w:pPr>
      <w:spacing w:before="120" w:after="120"/>
    </w:pPr>
    <w:rPr>
      <w:rFonts w:ascii="Calibri" w:hAnsi="Calibri"/>
      <w:sz w:val="22"/>
    </w:rPr>
  </w:style>
  <w:style w:type="paragraph" w:customStyle="1" w:styleId="SpecialHeading">
    <w:name w:val="Special Heading"/>
    <w:basedOn w:val="ListNumber"/>
    <w:rsid w:val="009A3BD9"/>
    <w:pPr>
      <w:tabs>
        <w:tab w:val="left" w:pos="4320"/>
      </w:tabs>
      <w:spacing w:before="180" w:after="0"/>
      <w:jc w:val="center"/>
    </w:pPr>
    <w:rPr>
      <w:b/>
      <w:sz w:val="24"/>
    </w:rPr>
  </w:style>
  <w:style w:type="paragraph" w:styleId="ListBullet4">
    <w:name w:val="List Bullet 4"/>
    <w:basedOn w:val="Normal"/>
    <w:rsid w:val="009A3BD9"/>
    <w:pPr>
      <w:ind w:left="1440" w:hanging="360"/>
    </w:pPr>
  </w:style>
  <w:style w:type="paragraph" w:customStyle="1" w:styleId="ListCheckBox">
    <w:name w:val="List Check Box"/>
    <w:basedOn w:val="ListCheckMark"/>
    <w:rsid w:val="009A3BD9"/>
  </w:style>
  <w:style w:type="paragraph" w:styleId="FootnoteText">
    <w:name w:val="footnote text"/>
    <w:basedOn w:val="Normal"/>
    <w:semiHidden/>
    <w:rsid w:val="009A3BD9"/>
    <w:rPr>
      <w:sz w:val="20"/>
    </w:rPr>
  </w:style>
  <w:style w:type="paragraph" w:customStyle="1" w:styleId="ReferenceList">
    <w:name w:val="Reference List"/>
    <w:basedOn w:val="ListNumber"/>
    <w:rsid w:val="009A3BD9"/>
    <w:pPr>
      <w:spacing w:before="0" w:after="0"/>
      <w:ind w:left="450" w:hanging="450"/>
    </w:pPr>
  </w:style>
  <w:style w:type="paragraph" w:styleId="TableofFigures">
    <w:name w:val="table of figures"/>
    <w:basedOn w:val="Normal"/>
    <w:next w:val="Normal"/>
    <w:semiHidden/>
    <w:rsid w:val="009A3BD9"/>
    <w:pPr>
      <w:tabs>
        <w:tab w:val="right" w:leader="dot" w:pos="9504"/>
      </w:tabs>
      <w:ind w:left="560" w:hanging="560"/>
    </w:pPr>
  </w:style>
  <w:style w:type="paragraph" w:customStyle="1" w:styleId="AppendixHeading">
    <w:name w:val="Appendix Heading"/>
    <w:basedOn w:val="Heading1"/>
    <w:rsid w:val="009A3BD9"/>
    <w:pPr>
      <w:outlineLvl w:val="9"/>
    </w:pPr>
  </w:style>
  <w:style w:type="paragraph" w:customStyle="1" w:styleId="HeadingAppendix">
    <w:name w:val="Heading Appendix"/>
    <w:basedOn w:val="Heading1"/>
    <w:rsid w:val="009A3BD9"/>
    <w:pPr>
      <w:outlineLvl w:val="9"/>
    </w:pPr>
  </w:style>
  <w:style w:type="paragraph" w:customStyle="1" w:styleId="Definition">
    <w:name w:val="Definition"/>
    <w:basedOn w:val="Normal"/>
    <w:rsid w:val="009A3BD9"/>
    <w:pPr>
      <w:framePr w:w="7285" w:h="2085" w:hSpace="180" w:wrap="auto" w:vAnchor="text" w:hAnchor="page" w:x="1471" w:y="63"/>
      <w:widowControl w:val="0"/>
      <w:pBdr>
        <w:top w:val="single" w:sz="6" w:space="1" w:color="auto"/>
        <w:left w:val="single" w:sz="6" w:space="1" w:color="auto"/>
        <w:bottom w:val="single" w:sz="6" w:space="1" w:color="auto"/>
        <w:right w:val="single" w:sz="6" w:space="1" w:color="auto"/>
      </w:pBdr>
      <w:tabs>
        <w:tab w:val="left" w:pos="720"/>
        <w:tab w:val="left" w:pos="1440"/>
        <w:tab w:val="left" w:pos="2160"/>
        <w:tab w:val="left" w:pos="3282"/>
        <w:tab w:val="left" w:pos="3486"/>
      </w:tabs>
    </w:pPr>
    <w:rPr>
      <w:rFonts w:ascii="Arial" w:hAnsi="Arial"/>
      <w:i/>
      <w:sz w:val="24"/>
      <w:lang w:val="en-GB"/>
    </w:rPr>
  </w:style>
  <w:style w:type="paragraph" w:customStyle="1" w:styleId="Reference">
    <w:name w:val="Reference"/>
    <w:basedOn w:val="Normal"/>
    <w:link w:val="ReferenceChar"/>
    <w:rsid w:val="009A3BD9"/>
    <w:pPr>
      <w:framePr w:w="7285" w:h="2085" w:hSpace="180" w:wrap="auto" w:vAnchor="text" w:hAnchor="page" w:x="1471" w:y="63"/>
      <w:widowControl w:val="0"/>
      <w:pBdr>
        <w:top w:val="single" w:sz="6" w:space="1" w:color="auto"/>
        <w:left w:val="single" w:sz="6" w:space="1" w:color="auto"/>
        <w:bottom w:val="single" w:sz="6" w:space="1" w:color="auto"/>
        <w:right w:val="single" w:sz="6" w:space="1" w:color="auto"/>
      </w:pBdr>
      <w:tabs>
        <w:tab w:val="left" w:pos="720"/>
        <w:tab w:val="left" w:pos="1440"/>
        <w:tab w:val="left" w:pos="2160"/>
        <w:tab w:val="left" w:pos="3282"/>
        <w:tab w:val="left" w:pos="3486"/>
      </w:tabs>
    </w:pPr>
    <w:rPr>
      <w:rFonts w:ascii="Arial" w:hAnsi="Arial"/>
      <w:sz w:val="24"/>
      <w:lang w:val="en-GB"/>
    </w:rPr>
  </w:style>
  <w:style w:type="character" w:styleId="Hyperlink">
    <w:name w:val="Hyperlink"/>
    <w:basedOn w:val="DefaultParagraphFont"/>
    <w:rsid w:val="009A3BD9"/>
    <w:rPr>
      <w:color w:val="0000FF"/>
      <w:u w:val="single"/>
    </w:rPr>
  </w:style>
  <w:style w:type="paragraph" w:styleId="NormalWeb">
    <w:name w:val="Normal (Web)"/>
    <w:basedOn w:val="Normal"/>
    <w:uiPriority w:val="99"/>
    <w:unhideWhenUsed/>
    <w:rsid w:val="008C1FA9"/>
    <w:pPr>
      <w:overflowPunct/>
      <w:autoSpaceDE/>
      <w:autoSpaceDN/>
      <w:adjustRightInd/>
      <w:spacing w:before="100" w:beforeAutospacing="1" w:after="100" w:afterAutospacing="1"/>
      <w:textAlignment w:val="auto"/>
    </w:pPr>
    <w:rPr>
      <w:sz w:val="24"/>
      <w:szCs w:val="24"/>
      <w:lang w:val="en-CA" w:eastAsia="en-CA"/>
    </w:rPr>
  </w:style>
  <w:style w:type="character" w:customStyle="1" w:styleId="A192">
    <w:name w:val="A19+2"/>
    <w:uiPriority w:val="99"/>
    <w:rsid w:val="00EC61B8"/>
    <w:rPr>
      <w:color w:val="000000"/>
    </w:rPr>
  </w:style>
  <w:style w:type="character" w:customStyle="1" w:styleId="A202">
    <w:name w:val="A20+2"/>
    <w:uiPriority w:val="99"/>
    <w:rsid w:val="00EC61B8"/>
    <w:rPr>
      <w:i/>
      <w:iCs/>
      <w:color w:val="221E1F"/>
      <w:sz w:val="9"/>
      <w:szCs w:val="9"/>
    </w:rPr>
  </w:style>
  <w:style w:type="paragraph" w:styleId="ListParagraph">
    <w:name w:val="List Paragraph"/>
    <w:basedOn w:val="Normal"/>
    <w:link w:val="ListParagraphChar"/>
    <w:uiPriority w:val="34"/>
    <w:qFormat/>
    <w:rsid w:val="007239FA"/>
    <w:pPr>
      <w:ind w:left="720"/>
    </w:pPr>
    <w:rPr>
      <w:rFonts w:ascii="Calibri" w:hAnsi="Calibri"/>
    </w:rPr>
  </w:style>
  <w:style w:type="paragraph" w:styleId="IntenseQuote">
    <w:name w:val="Intense Quote"/>
    <w:basedOn w:val="Normal"/>
    <w:next w:val="Normal"/>
    <w:link w:val="IntenseQuoteChar"/>
    <w:uiPriority w:val="30"/>
    <w:qFormat/>
    <w:rsid w:val="00240B72"/>
    <w:pPr>
      <w:pBdr>
        <w:bottom w:val="single" w:sz="4" w:space="4" w:color="4F81BD"/>
      </w:pBdr>
      <w:spacing w:before="200" w:after="120"/>
      <w:ind w:left="936" w:right="936"/>
    </w:pPr>
    <w:rPr>
      <w:rFonts w:ascii="Calibri" w:hAnsi="Calibri"/>
      <w:b/>
      <w:bCs/>
      <w:i/>
      <w:iCs/>
      <w:color w:val="4F81BD"/>
      <w:lang w:val="en-GB"/>
    </w:rPr>
  </w:style>
  <w:style w:type="character" w:customStyle="1" w:styleId="IntenseQuoteChar">
    <w:name w:val="Intense Quote Char"/>
    <w:basedOn w:val="DefaultParagraphFont"/>
    <w:link w:val="IntenseQuote"/>
    <w:uiPriority w:val="30"/>
    <w:rsid w:val="00240B72"/>
    <w:rPr>
      <w:rFonts w:ascii="Calibri" w:hAnsi="Calibri"/>
      <w:b/>
      <w:bCs/>
      <w:i/>
      <w:iCs/>
      <w:color w:val="4F81BD"/>
      <w:sz w:val="28"/>
      <w:lang w:val="en-GB" w:eastAsia="en-US"/>
    </w:rPr>
  </w:style>
  <w:style w:type="paragraph" w:customStyle="1" w:styleId="Creditline">
    <w:name w:val="Credit line"/>
    <w:basedOn w:val="Reference"/>
    <w:link w:val="CreditlineChar"/>
    <w:qFormat/>
    <w:rsid w:val="003537D2"/>
    <w:pPr>
      <w:framePr w:w="0" w:hRule="auto" w:hSpace="0" w:wrap="auto" w:vAnchor="margin" w:hAnchor="text" w:xAlign="left" w:yAlign="inline"/>
      <w:pBdr>
        <w:top w:val="none" w:sz="0" w:space="0" w:color="auto"/>
        <w:left w:val="none" w:sz="0" w:space="0" w:color="auto"/>
        <w:bottom w:val="none" w:sz="0" w:space="0" w:color="auto"/>
        <w:right w:val="none" w:sz="0" w:space="0" w:color="auto"/>
      </w:pBdr>
      <w:ind w:left="851"/>
    </w:pPr>
    <w:rPr>
      <w:rFonts w:ascii="Calibri" w:hAnsi="Calibri"/>
      <w:i/>
      <w:iCs/>
      <w:sz w:val="18"/>
      <w:lang w:val="en-CA"/>
    </w:rPr>
  </w:style>
  <w:style w:type="paragraph" w:customStyle="1" w:styleId="ListBullets">
    <w:name w:val="List Bullets"/>
    <w:basedOn w:val="ListParagraph"/>
    <w:link w:val="ListBulletsChar"/>
    <w:qFormat/>
    <w:rsid w:val="00C02C64"/>
    <w:pPr>
      <w:numPr>
        <w:numId w:val="3"/>
      </w:numPr>
      <w:tabs>
        <w:tab w:val="left" w:pos="993"/>
      </w:tabs>
      <w:ind w:left="709"/>
    </w:pPr>
    <w:rPr>
      <w:lang w:val="en-GB"/>
    </w:rPr>
  </w:style>
  <w:style w:type="character" w:customStyle="1" w:styleId="ReferenceChar">
    <w:name w:val="Reference Char"/>
    <w:basedOn w:val="DefaultParagraphFont"/>
    <w:link w:val="Reference"/>
    <w:rsid w:val="003537D2"/>
    <w:rPr>
      <w:rFonts w:ascii="Arial" w:hAnsi="Arial"/>
      <w:sz w:val="24"/>
      <w:lang w:val="en-GB" w:eastAsia="en-US"/>
    </w:rPr>
  </w:style>
  <w:style w:type="character" w:customStyle="1" w:styleId="CreditlineChar">
    <w:name w:val="Credit line Char"/>
    <w:basedOn w:val="ReferenceChar"/>
    <w:link w:val="Creditline"/>
    <w:rsid w:val="003537D2"/>
    <w:rPr>
      <w:rFonts w:ascii="Arial" w:hAnsi="Arial"/>
      <w:sz w:val="24"/>
      <w:lang w:val="en-GB" w:eastAsia="en-US"/>
    </w:rPr>
  </w:style>
  <w:style w:type="character" w:styleId="Strong">
    <w:name w:val="Strong"/>
    <w:basedOn w:val="DefaultParagraphFont"/>
    <w:qFormat/>
    <w:rsid w:val="00F63713"/>
    <w:rPr>
      <w:rFonts w:ascii="Calibri" w:hAnsi="Calibri"/>
      <w:b/>
      <w:bCs/>
    </w:rPr>
  </w:style>
  <w:style w:type="character" w:customStyle="1" w:styleId="ListParagraphChar">
    <w:name w:val="List Paragraph Char"/>
    <w:basedOn w:val="DefaultParagraphFont"/>
    <w:link w:val="ListParagraph"/>
    <w:uiPriority w:val="34"/>
    <w:rsid w:val="00F63713"/>
    <w:rPr>
      <w:rFonts w:ascii="Calibri" w:hAnsi="Calibri"/>
      <w:sz w:val="28"/>
      <w:lang w:val="en-US" w:eastAsia="en-US"/>
    </w:rPr>
  </w:style>
  <w:style w:type="character" w:customStyle="1" w:styleId="ListBulletsChar">
    <w:name w:val="List Bullets Char"/>
    <w:basedOn w:val="ListParagraphChar"/>
    <w:link w:val="ListBullets"/>
    <w:rsid w:val="00C02C64"/>
    <w:rPr>
      <w:rFonts w:ascii="Calibri" w:hAnsi="Calibri"/>
      <w:sz w:val="28"/>
      <w:lang w:val="en-GB" w:eastAsia="en-US"/>
    </w:rPr>
  </w:style>
  <w:style w:type="character" w:styleId="SubtleEmphasis">
    <w:name w:val="Subtle Emphasis"/>
    <w:basedOn w:val="DefaultParagraphFont"/>
    <w:uiPriority w:val="19"/>
    <w:qFormat/>
    <w:rsid w:val="00F63713"/>
    <w:rPr>
      <w:rFonts w:ascii="Calibri" w:hAnsi="Calibri"/>
      <w:i/>
      <w:iCs/>
      <w:color w:val="808080"/>
    </w:rPr>
  </w:style>
  <w:style w:type="paragraph" w:styleId="EndnoteText">
    <w:name w:val="endnote text"/>
    <w:basedOn w:val="Normal"/>
    <w:link w:val="EndnoteTextChar"/>
    <w:rsid w:val="00A57796"/>
    <w:rPr>
      <w:sz w:val="20"/>
    </w:rPr>
  </w:style>
  <w:style w:type="character" w:customStyle="1" w:styleId="EndnoteTextChar">
    <w:name w:val="Endnote Text Char"/>
    <w:basedOn w:val="DefaultParagraphFont"/>
    <w:link w:val="EndnoteText"/>
    <w:rsid w:val="00A57796"/>
    <w:rPr>
      <w:lang w:val="en-US" w:eastAsia="en-US"/>
    </w:rPr>
  </w:style>
  <w:style w:type="character" w:styleId="EndnoteReference">
    <w:name w:val="endnote reference"/>
    <w:basedOn w:val="DefaultParagraphFont"/>
    <w:rsid w:val="00A57796"/>
    <w:rPr>
      <w:vertAlign w:val="superscript"/>
    </w:rPr>
  </w:style>
  <w:style w:type="paragraph" w:styleId="BalloonText">
    <w:name w:val="Balloon Text"/>
    <w:basedOn w:val="Normal"/>
    <w:link w:val="BalloonTextChar"/>
    <w:rsid w:val="00977EDD"/>
    <w:rPr>
      <w:rFonts w:ascii="Tahoma" w:hAnsi="Tahoma" w:cs="Tahoma"/>
      <w:sz w:val="16"/>
      <w:szCs w:val="16"/>
    </w:rPr>
  </w:style>
  <w:style w:type="character" w:customStyle="1" w:styleId="BalloonTextChar">
    <w:name w:val="Balloon Text Char"/>
    <w:basedOn w:val="DefaultParagraphFont"/>
    <w:link w:val="BalloonText"/>
    <w:rsid w:val="00977EDD"/>
    <w:rPr>
      <w:rFonts w:ascii="Tahoma" w:hAnsi="Tahoma" w:cs="Tahoma"/>
      <w:sz w:val="16"/>
      <w:szCs w:val="16"/>
      <w:lang w:val="en-US" w:eastAsia="en-US"/>
    </w:rPr>
  </w:style>
  <w:style w:type="character" w:customStyle="1" w:styleId="HeaderChar">
    <w:name w:val="Header Char"/>
    <w:basedOn w:val="DefaultParagraphFont"/>
    <w:link w:val="Header"/>
    <w:uiPriority w:val="99"/>
    <w:rsid w:val="00EA4EC8"/>
    <w:rPr>
      <w:rFonts w:ascii="Calibri" w:hAnsi="Calibri"/>
      <w:b/>
      <w:sz w:val="32"/>
      <w:lang w:val="en-GB" w:eastAsia="en-US"/>
    </w:rPr>
  </w:style>
  <w:style w:type="table" w:styleId="TableGrid">
    <w:name w:val="Table Grid"/>
    <w:basedOn w:val="TableNormal"/>
    <w:uiPriority w:val="59"/>
    <w:rsid w:val="00726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4C00A7"/>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1869">
      <w:bodyDiv w:val="1"/>
      <w:marLeft w:val="0"/>
      <w:marRight w:val="0"/>
      <w:marTop w:val="0"/>
      <w:marBottom w:val="0"/>
      <w:divBdr>
        <w:top w:val="none" w:sz="0" w:space="0" w:color="auto"/>
        <w:left w:val="none" w:sz="0" w:space="0" w:color="auto"/>
        <w:bottom w:val="none" w:sz="0" w:space="0" w:color="auto"/>
        <w:right w:val="none" w:sz="0" w:space="0" w:color="auto"/>
      </w:divBdr>
      <w:divsChild>
        <w:div w:id="1393389900">
          <w:marLeft w:val="547"/>
          <w:marRight w:val="0"/>
          <w:marTop w:val="134"/>
          <w:marBottom w:val="0"/>
          <w:divBdr>
            <w:top w:val="none" w:sz="0" w:space="0" w:color="auto"/>
            <w:left w:val="none" w:sz="0" w:space="0" w:color="auto"/>
            <w:bottom w:val="none" w:sz="0" w:space="0" w:color="auto"/>
            <w:right w:val="none" w:sz="0" w:space="0" w:color="auto"/>
          </w:divBdr>
        </w:div>
        <w:div w:id="714964217">
          <w:marLeft w:val="547"/>
          <w:marRight w:val="0"/>
          <w:marTop w:val="134"/>
          <w:marBottom w:val="0"/>
          <w:divBdr>
            <w:top w:val="none" w:sz="0" w:space="0" w:color="auto"/>
            <w:left w:val="none" w:sz="0" w:space="0" w:color="auto"/>
            <w:bottom w:val="none" w:sz="0" w:space="0" w:color="auto"/>
            <w:right w:val="none" w:sz="0" w:space="0" w:color="auto"/>
          </w:divBdr>
        </w:div>
      </w:divsChild>
    </w:div>
    <w:div w:id="114909691">
      <w:bodyDiv w:val="1"/>
      <w:marLeft w:val="0"/>
      <w:marRight w:val="0"/>
      <w:marTop w:val="0"/>
      <w:marBottom w:val="0"/>
      <w:divBdr>
        <w:top w:val="none" w:sz="0" w:space="0" w:color="auto"/>
        <w:left w:val="none" w:sz="0" w:space="0" w:color="auto"/>
        <w:bottom w:val="none" w:sz="0" w:space="0" w:color="auto"/>
        <w:right w:val="none" w:sz="0" w:space="0" w:color="auto"/>
      </w:divBdr>
    </w:div>
    <w:div w:id="220989271">
      <w:bodyDiv w:val="1"/>
      <w:marLeft w:val="0"/>
      <w:marRight w:val="0"/>
      <w:marTop w:val="0"/>
      <w:marBottom w:val="0"/>
      <w:divBdr>
        <w:top w:val="none" w:sz="0" w:space="0" w:color="auto"/>
        <w:left w:val="none" w:sz="0" w:space="0" w:color="auto"/>
        <w:bottom w:val="none" w:sz="0" w:space="0" w:color="auto"/>
        <w:right w:val="none" w:sz="0" w:space="0" w:color="auto"/>
      </w:divBdr>
    </w:div>
    <w:div w:id="303389708">
      <w:bodyDiv w:val="1"/>
      <w:marLeft w:val="0"/>
      <w:marRight w:val="0"/>
      <w:marTop w:val="0"/>
      <w:marBottom w:val="0"/>
      <w:divBdr>
        <w:top w:val="none" w:sz="0" w:space="0" w:color="auto"/>
        <w:left w:val="none" w:sz="0" w:space="0" w:color="auto"/>
        <w:bottom w:val="none" w:sz="0" w:space="0" w:color="auto"/>
        <w:right w:val="none" w:sz="0" w:space="0" w:color="auto"/>
      </w:divBdr>
    </w:div>
    <w:div w:id="343556625">
      <w:bodyDiv w:val="1"/>
      <w:marLeft w:val="0"/>
      <w:marRight w:val="0"/>
      <w:marTop w:val="0"/>
      <w:marBottom w:val="0"/>
      <w:divBdr>
        <w:top w:val="none" w:sz="0" w:space="0" w:color="auto"/>
        <w:left w:val="none" w:sz="0" w:space="0" w:color="auto"/>
        <w:bottom w:val="none" w:sz="0" w:space="0" w:color="auto"/>
        <w:right w:val="none" w:sz="0" w:space="0" w:color="auto"/>
      </w:divBdr>
      <w:divsChild>
        <w:div w:id="902912456">
          <w:marLeft w:val="504"/>
          <w:marRight w:val="0"/>
          <w:marTop w:val="140"/>
          <w:marBottom w:val="0"/>
          <w:divBdr>
            <w:top w:val="none" w:sz="0" w:space="0" w:color="auto"/>
            <w:left w:val="none" w:sz="0" w:space="0" w:color="auto"/>
            <w:bottom w:val="none" w:sz="0" w:space="0" w:color="auto"/>
            <w:right w:val="none" w:sz="0" w:space="0" w:color="auto"/>
          </w:divBdr>
        </w:div>
        <w:div w:id="2137022583">
          <w:marLeft w:val="504"/>
          <w:marRight w:val="0"/>
          <w:marTop w:val="140"/>
          <w:marBottom w:val="0"/>
          <w:divBdr>
            <w:top w:val="none" w:sz="0" w:space="0" w:color="auto"/>
            <w:left w:val="none" w:sz="0" w:space="0" w:color="auto"/>
            <w:bottom w:val="none" w:sz="0" w:space="0" w:color="auto"/>
            <w:right w:val="none" w:sz="0" w:space="0" w:color="auto"/>
          </w:divBdr>
        </w:div>
        <w:div w:id="1542088739">
          <w:marLeft w:val="504"/>
          <w:marRight w:val="0"/>
          <w:marTop w:val="140"/>
          <w:marBottom w:val="0"/>
          <w:divBdr>
            <w:top w:val="none" w:sz="0" w:space="0" w:color="auto"/>
            <w:left w:val="none" w:sz="0" w:space="0" w:color="auto"/>
            <w:bottom w:val="none" w:sz="0" w:space="0" w:color="auto"/>
            <w:right w:val="none" w:sz="0" w:space="0" w:color="auto"/>
          </w:divBdr>
        </w:div>
        <w:div w:id="933711187">
          <w:marLeft w:val="504"/>
          <w:marRight w:val="0"/>
          <w:marTop w:val="140"/>
          <w:marBottom w:val="0"/>
          <w:divBdr>
            <w:top w:val="none" w:sz="0" w:space="0" w:color="auto"/>
            <w:left w:val="none" w:sz="0" w:space="0" w:color="auto"/>
            <w:bottom w:val="none" w:sz="0" w:space="0" w:color="auto"/>
            <w:right w:val="none" w:sz="0" w:space="0" w:color="auto"/>
          </w:divBdr>
        </w:div>
      </w:divsChild>
    </w:div>
    <w:div w:id="462623606">
      <w:bodyDiv w:val="1"/>
      <w:marLeft w:val="0"/>
      <w:marRight w:val="0"/>
      <w:marTop w:val="0"/>
      <w:marBottom w:val="0"/>
      <w:divBdr>
        <w:top w:val="none" w:sz="0" w:space="0" w:color="auto"/>
        <w:left w:val="none" w:sz="0" w:space="0" w:color="auto"/>
        <w:bottom w:val="none" w:sz="0" w:space="0" w:color="auto"/>
        <w:right w:val="none" w:sz="0" w:space="0" w:color="auto"/>
      </w:divBdr>
      <w:divsChild>
        <w:div w:id="1430277343">
          <w:marLeft w:val="0"/>
          <w:marRight w:val="0"/>
          <w:marTop w:val="108"/>
          <w:marBottom w:val="0"/>
          <w:divBdr>
            <w:top w:val="none" w:sz="0" w:space="0" w:color="auto"/>
            <w:left w:val="none" w:sz="0" w:space="0" w:color="auto"/>
            <w:bottom w:val="none" w:sz="0" w:space="0" w:color="auto"/>
            <w:right w:val="none" w:sz="0" w:space="0" w:color="auto"/>
          </w:divBdr>
        </w:div>
        <w:div w:id="706836117">
          <w:marLeft w:val="0"/>
          <w:marRight w:val="0"/>
          <w:marTop w:val="108"/>
          <w:marBottom w:val="0"/>
          <w:divBdr>
            <w:top w:val="none" w:sz="0" w:space="0" w:color="auto"/>
            <w:left w:val="none" w:sz="0" w:space="0" w:color="auto"/>
            <w:bottom w:val="none" w:sz="0" w:space="0" w:color="auto"/>
            <w:right w:val="none" w:sz="0" w:space="0" w:color="auto"/>
          </w:divBdr>
        </w:div>
        <w:div w:id="1605655098">
          <w:marLeft w:val="0"/>
          <w:marRight w:val="0"/>
          <w:marTop w:val="108"/>
          <w:marBottom w:val="0"/>
          <w:divBdr>
            <w:top w:val="none" w:sz="0" w:space="0" w:color="auto"/>
            <w:left w:val="none" w:sz="0" w:space="0" w:color="auto"/>
            <w:bottom w:val="none" w:sz="0" w:space="0" w:color="auto"/>
            <w:right w:val="none" w:sz="0" w:space="0" w:color="auto"/>
          </w:divBdr>
        </w:div>
        <w:div w:id="196284068">
          <w:marLeft w:val="0"/>
          <w:marRight w:val="0"/>
          <w:marTop w:val="108"/>
          <w:marBottom w:val="0"/>
          <w:divBdr>
            <w:top w:val="none" w:sz="0" w:space="0" w:color="auto"/>
            <w:left w:val="none" w:sz="0" w:space="0" w:color="auto"/>
            <w:bottom w:val="none" w:sz="0" w:space="0" w:color="auto"/>
            <w:right w:val="none" w:sz="0" w:space="0" w:color="auto"/>
          </w:divBdr>
        </w:div>
        <w:div w:id="776947953">
          <w:marLeft w:val="0"/>
          <w:marRight w:val="0"/>
          <w:marTop w:val="108"/>
          <w:marBottom w:val="0"/>
          <w:divBdr>
            <w:top w:val="none" w:sz="0" w:space="0" w:color="auto"/>
            <w:left w:val="none" w:sz="0" w:space="0" w:color="auto"/>
            <w:bottom w:val="none" w:sz="0" w:space="0" w:color="auto"/>
            <w:right w:val="none" w:sz="0" w:space="0" w:color="auto"/>
          </w:divBdr>
        </w:div>
        <w:div w:id="1673295250">
          <w:marLeft w:val="0"/>
          <w:marRight w:val="0"/>
          <w:marTop w:val="108"/>
          <w:marBottom w:val="0"/>
          <w:divBdr>
            <w:top w:val="none" w:sz="0" w:space="0" w:color="auto"/>
            <w:left w:val="none" w:sz="0" w:space="0" w:color="auto"/>
            <w:bottom w:val="none" w:sz="0" w:space="0" w:color="auto"/>
            <w:right w:val="none" w:sz="0" w:space="0" w:color="auto"/>
          </w:divBdr>
        </w:div>
        <w:div w:id="115369227">
          <w:marLeft w:val="0"/>
          <w:marRight w:val="0"/>
          <w:marTop w:val="108"/>
          <w:marBottom w:val="0"/>
          <w:divBdr>
            <w:top w:val="none" w:sz="0" w:space="0" w:color="auto"/>
            <w:left w:val="none" w:sz="0" w:space="0" w:color="auto"/>
            <w:bottom w:val="none" w:sz="0" w:space="0" w:color="auto"/>
            <w:right w:val="none" w:sz="0" w:space="0" w:color="auto"/>
          </w:divBdr>
        </w:div>
        <w:div w:id="179391717">
          <w:marLeft w:val="0"/>
          <w:marRight w:val="0"/>
          <w:marTop w:val="108"/>
          <w:marBottom w:val="0"/>
          <w:divBdr>
            <w:top w:val="none" w:sz="0" w:space="0" w:color="auto"/>
            <w:left w:val="none" w:sz="0" w:space="0" w:color="auto"/>
            <w:bottom w:val="none" w:sz="0" w:space="0" w:color="auto"/>
            <w:right w:val="none" w:sz="0" w:space="0" w:color="auto"/>
          </w:divBdr>
        </w:div>
      </w:divsChild>
    </w:div>
    <w:div w:id="508714379">
      <w:bodyDiv w:val="1"/>
      <w:marLeft w:val="0"/>
      <w:marRight w:val="0"/>
      <w:marTop w:val="0"/>
      <w:marBottom w:val="0"/>
      <w:divBdr>
        <w:top w:val="none" w:sz="0" w:space="0" w:color="auto"/>
        <w:left w:val="none" w:sz="0" w:space="0" w:color="auto"/>
        <w:bottom w:val="none" w:sz="0" w:space="0" w:color="auto"/>
        <w:right w:val="none" w:sz="0" w:space="0" w:color="auto"/>
      </w:divBdr>
      <w:divsChild>
        <w:div w:id="439494434">
          <w:marLeft w:val="0"/>
          <w:marRight w:val="0"/>
          <w:marTop w:val="115"/>
          <w:marBottom w:val="0"/>
          <w:divBdr>
            <w:top w:val="none" w:sz="0" w:space="0" w:color="auto"/>
            <w:left w:val="none" w:sz="0" w:space="0" w:color="auto"/>
            <w:bottom w:val="none" w:sz="0" w:space="0" w:color="auto"/>
            <w:right w:val="none" w:sz="0" w:space="0" w:color="auto"/>
          </w:divBdr>
        </w:div>
        <w:div w:id="1629318177">
          <w:marLeft w:val="0"/>
          <w:marRight w:val="0"/>
          <w:marTop w:val="115"/>
          <w:marBottom w:val="0"/>
          <w:divBdr>
            <w:top w:val="none" w:sz="0" w:space="0" w:color="auto"/>
            <w:left w:val="none" w:sz="0" w:space="0" w:color="auto"/>
            <w:bottom w:val="none" w:sz="0" w:space="0" w:color="auto"/>
            <w:right w:val="none" w:sz="0" w:space="0" w:color="auto"/>
          </w:divBdr>
        </w:div>
        <w:div w:id="1526671475">
          <w:marLeft w:val="0"/>
          <w:marRight w:val="0"/>
          <w:marTop w:val="115"/>
          <w:marBottom w:val="0"/>
          <w:divBdr>
            <w:top w:val="none" w:sz="0" w:space="0" w:color="auto"/>
            <w:left w:val="none" w:sz="0" w:space="0" w:color="auto"/>
            <w:bottom w:val="none" w:sz="0" w:space="0" w:color="auto"/>
            <w:right w:val="none" w:sz="0" w:space="0" w:color="auto"/>
          </w:divBdr>
        </w:div>
        <w:div w:id="1387602974">
          <w:marLeft w:val="0"/>
          <w:marRight w:val="0"/>
          <w:marTop w:val="115"/>
          <w:marBottom w:val="0"/>
          <w:divBdr>
            <w:top w:val="none" w:sz="0" w:space="0" w:color="auto"/>
            <w:left w:val="none" w:sz="0" w:space="0" w:color="auto"/>
            <w:bottom w:val="none" w:sz="0" w:space="0" w:color="auto"/>
            <w:right w:val="none" w:sz="0" w:space="0" w:color="auto"/>
          </w:divBdr>
        </w:div>
      </w:divsChild>
    </w:div>
    <w:div w:id="515459849">
      <w:bodyDiv w:val="1"/>
      <w:marLeft w:val="0"/>
      <w:marRight w:val="0"/>
      <w:marTop w:val="0"/>
      <w:marBottom w:val="0"/>
      <w:divBdr>
        <w:top w:val="none" w:sz="0" w:space="0" w:color="auto"/>
        <w:left w:val="none" w:sz="0" w:space="0" w:color="auto"/>
        <w:bottom w:val="none" w:sz="0" w:space="0" w:color="auto"/>
        <w:right w:val="none" w:sz="0" w:space="0" w:color="auto"/>
      </w:divBdr>
    </w:div>
    <w:div w:id="593980642">
      <w:bodyDiv w:val="1"/>
      <w:marLeft w:val="0"/>
      <w:marRight w:val="0"/>
      <w:marTop w:val="0"/>
      <w:marBottom w:val="0"/>
      <w:divBdr>
        <w:top w:val="none" w:sz="0" w:space="0" w:color="auto"/>
        <w:left w:val="none" w:sz="0" w:space="0" w:color="auto"/>
        <w:bottom w:val="none" w:sz="0" w:space="0" w:color="auto"/>
        <w:right w:val="none" w:sz="0" w:space="0" w:color="auto"/>
      </w:divBdr>
    </w:div>
    <w:div w:id="605115092">
      <w:bodyDiv w:val="1"/>
      <w:marLeft w:val="0"/>
      <w:marRight w:val="0"/>
      <w:marTop w:val="0"/>
      <w:marBottom w:val="0"/>
      <w:divBdr>
        <w:top w:val="none" w:sz="0" w:space="0" w:color="auto"/>
        <w:left w:val="none" w:sz="0" w:space="0" w:color="auto"/>
        <w:bottom w:val="none" w:sz="0" w:space="0" w:color="auto"/>
        <w:right w:val="none" w:sz="0" w:space="0" w:color="auto"/>
      </w:divBdr>
    </w:div>
    <w:div w:id="696198695">
      <w:bodyDiv w:val="1"/>
      <w:marLeft w:val="0"/>
      <w:marRight w:val="0"/>
      <w:marTop w:val="0"/>
      <w:marBottom w:val="0"/>
      <w:divBdr>
        <w:top w:val="none" w:sz="0" w:space="0" w:color="auto"/>
        <w:left w:val="none" w:sz="0" w:space="0" w:color="auto"/>
        <w:bottom w:val="none" w:sz="0" w:space="0" w:color="auto"/>
        <w:right w:val="none" w:sz="0" w:space="0" w:color="auto"/>
      </w:divBdr>
      <w:divsChild>
        <w:div w:id="220285601">
          <w:marLeft w:val="504"/>
          <w:marRight w:val="0"/>
          <w:marTop w:val="140"/>
          <w:marBottom w:val="0"/>
          <w:divBdr>
            <w:top w:val="none" w:sz="0" w:space="0" w:color="auto"/>
            <w:left w:val="none" w:sz="0" w:space="0" w:color="auto"/>
            <w:bottom w:val="none" w:sz="0" w:space="0" w:color="auto"/>
            <w:right w:val="none" w:sz="0" w:space="0" w:color="auto"/>
          </w:divBdr>
        </w:div>
        <w:div w:id="357126302">
          <w:marLeft w:val="504"/>
          <w:marRight w:val="0"/>
          <w:marTop w:val="140"/>
          <w:marBottom w:val="0"/>
          <w:divBdr>
            <w:top w:val="none" w:sz="0" w:space="0" w:color="auto"/>
            <w:left w:val="none" w:sz="0" w:space="0" w:color="auto"/>
            <w:bottom w:val="none" w:sz="0" w:space="0" w:color="auto"/>
            <w:right w:val="none" w:sz="0" w:space="0" w:color="auto"/>
          </w:divBdr>
        </w:div>
        <w:div w:id="1254901863">
          <w:marLeft w:val="504"/>
          <w:marRight w:val="0"/>
          <w:marTop w:val="140"/>
          <w:marBottom w:val="0"/>
          <w:divBdr>
            <w:top w:val="none" w:sz="0" w:space="0" w:color="auto"/>
            <w:left w:val="none" w:sz="0" w:space="0" w:color="auto"/>
            <w:bottom w:val="none" w:sz="0" w:space="0" w:color="auto"/>
            <w:right w:val="none" w:sz="0" w:space="0" w:color="auto"/>
          </w:divBdr>
        </w:div>
      </w:divsChild>
    </w:div>
    <w:div w:id="718552530">
      <w:bodyDiv w:val="1"/>
      <w:marLeft w:val="0"/>
      <w:marRight w:val="0"/>
      <w:marTop w:val="0"/>
      <w:marBottom w:val="0"/>
      <w:divBdr>
        <w:top w:val="none" w:sz="0" w:space="0" w:color="auto"/>
        <w:left w:val="none" w:sz="0" w:space="0" w:color="auto"/>
        <w:bottom w:val="none" w:sz="0" w:space="0" w:color="auto"/>
        <w:right w:val="none" w:sz="0" w:space="0" w:color="auto"/>
      </w:divBdr>
      <w:divsChild>
        <w:div w:id="877165754">
          <w:marLeft w:val="547"/>
          <w:marRight w:val="0"/>
          <w:marTop w:val="154"/>
          <w:marBottom w:val="0"/>
          <w:divBdr>
            <w:top w:val="none" w:sz="0" w:space="0" w:color="auto"/>
            <w:left w:val="none" w:sz="0" w:space="0" w:color="auto"/>
            <w:bottom w:val="none" w:sz="0" w:space="0" w:color="auto"/>
            <w:right w:val="none" w:sz="0" w:space="0" w:color="auto"/>
          </w:divBdr>
        </w:div>
        <w:div w:id="720403850">
          <w:marLeft w:val="547"/>
          <w:marRight w:val="0"/>
          <w:marTop w:val="154"/>
          <w:marBottom w:val="0"/>
          <w:divBdr>
            <w:top w:val="none" w:sz="0" w:space="0" w:color="auto"/>
            <w:left w:val="none" w:sz="0" w:space="0" w:color="auto"/>
            <w:bottom w:val="none" w:sz="0" w:space="0" w:color="auto"/>
            <w:right w:val="none" w:sz="0" w:space="0" w:color="auto"/>
          </w:divBdr>
        </w:div>
        <w:div w:id="874923763">
          <w:marLeft w:val="547"/>
          <w:marRight w:val="0"/>
          <w:marTop w:val="154"/>
          <w:marBottom w:val="0"/>
          <w:divBdr>
            <w:top w:val="none" w:sz="0" w:space="0" w:color="auto"/>
            <w:left w:val="none" w:sz="0" w:space="0" w:color="auto"/>
            <w:bottom w:val="none" w:sz="0" w:space="0" w:color="auto"/>
            <w:right w:val="none" w:sz="0" w:space="0" w:color="auto"/>
          </w:divBdr>
        </w:div>
        <w:div w:id="1979071773">
          <w:marLeft w:val="547"/>
          <w:marRight w:val="0"/>
          <w:marTop w:val="154"/>
          <w:marBottom w:val="0"/>
          <w:divBdr>
            <w:top w:val="none" w:sz="0" w:space="0" w:color="auto"/>
            <w:left w:val="none" w:sz="0" w:space="0" w:color="auto"/>
            <w:bottom w:val="none" w:sz="0" w:space="0" w:color="auto"/>
            <w:right w:val="none" w:sz="0" w:space="0" w:color="auto"/>
          </w:divBdr>
        </w:div>
      </w:divsChild>
    </w:div>
    <w:div w:id="725570514">
      <w:bodyDiv w:val="1"/>
      <w:marLeft w:val="0"/>
      <w:marRight w:val="0"/>
      <w:marTop w:val="0"/>
      <w:marBottom w:val="0"/>
      <w:divBdr>
        <w:top w:val="none" w:sz="0" w:space="0" w:color="auto"/>
        <w:left w:val="none" w:sz="0" w:space="0" w:color="auto"/>
        <w:bottom w:val="none" w:sz="0" w:space="0" w:color="auto"/>
        <w:right w:val="none" w:sz="0" w:space="0" w:color="auto"/>
      </w:divBdr>
      <w:divsChild>
        <w:div w:id="1407533058">
          <w:marLeft w:val="720"/>
          <w:marRight w:val="0"/>
          <w:marTop w:val="115"/>
          <w:marBottom w:val="0"/>
          <w:divBdr>
            <w:top w:val="none" w:sz="0" w:space="0" w:color="auto"/>
            <w:left w:val="none" w:sz="0" w:space="0" w:color="auto"/>
            <w:bottom w:val="none" w:sz="0" w:space="0" w:color="auto"/>
            <w:right w:val="none" w:sz="0" w:space="0" w:color="auto"/>
          </w:divBdr>
        </w:div>
        <w:div w:id="888225217">
          <w:marLeft w:val="720"/>
          <w:marRight w:val="0"/>
          <w:marTop w:val="115"/>
          <w:marBottom w:val="0"/>
          <w:divBdr>
            <w:top w:val="none" w:sz="0" w:space="0" w:color="auto"/>
            <w:left w:val="none" w:sz="0" w:space="0" w:color="auto"/>
            <w:bottom w:val="none" w:sz="0" w:space="0" w:color="auto"/>
            <w:right w:val="none" w:sz="0" w:space="0" w:color="auto"/>
          </w:divBdr>
        </w:div>
        <w:div w:id="738597640">
          <w:marLeft w:val="720"/>
          <w:marRight w:val="0"/>
          <w:marTop w:val="115"/>
          <w:marBottom w:val="0"/>
          <w:divBdr>
            <w:top w:val="none" w:sz="0" w:space="0" w:color="auto"/>
            <w:left w:val="none" w:sz="0" w:space="0" w:color="auto"/>
            <w:bottom w:val="none" w:sz="0" w:space="0" w:color="auto"/>
            <w:right w:val="none" w:sz="0" w:space="0" w:color="auto"/>
          </w:divBdr>
        </w:div>
        <w:div w:id="455023581">
          <w:marLeft w:val="720"/>
          <w:marRight w:val="0"/>
          <w:marTop w:val="115"/>
          <w:marBottom w:val="0"/>
          <w:divBdr>
            <w:top w:val="none" w:sz="0" w:space="0" w:color="auto"/>
            <w:left w:val="none" w:sz="0" w:space="0" w:color="auto"/>
            <w:bottom w:val="none" w:sz="0" w:space="0" w:color="auto"/>
            <w:right w:val="none" w:sz="0" w:space="0" w:color="auto"/>
          </w:divBdr>
        </w:div>
        <w:div w:id="230582711">
          <w:marLeft w:val="720"/>
          <w:marRight w:val="0"/>
          <w:marTop w:val="115"/>
          <w:marBottom w:val="0"/>
          <w:divBdr>
            <w:top w:val="none" w:sz="0" w:space="0" w:color="auto"/>
            <w:left w:val="none" w:sz="0" w:space="0" w:color="auto"/>
            <w:bottom w:val="none" w:sz="0" w:space="0" w:color="auto"/>
            <w:right w:val="none" w:sz="0" w:space="0" w:color="auto"/>
          </w:divBdr>
        </w:div>
        <w:div w:id="857623027">
          <w:marLeft w:val="720"/>
          <w:marRight w:val="0"/>
          <w:marTop w:val="115"/>
          <w:marBottom w:val="0"/>
          <w:divBdr>
            <w:top w:val="none" w:sz="0" w:space="0" w:color="auto"/>
            <w:left w:val="none" w:sz="0" w:space="0" w:color="auto"/>
            <w:bottom w:val="none" w:sz="0" w:space="0" w:color="auto"/>
            <w:right w:val="none" w:sz="0" w:space="0" w:color="auto"/>
          </w:divBdr>
        </w:div>
        <w:div w:id="247352153">
          <w:marLeft w:val="720"/>
          <w:marRight w:val="0"/>
          <w:marTop w:val="115"/>
          <w:marBottom w:val="0"/>
          <w:divBdr>
            <w:top w:val="none" w:sz="0" w:space="0" w:color="auto"/>
            <w:left w:val="none" w:sz="0" w:space="0" w:color="auto"/>
            <w:bottom w:val="none" w:sz="0" w:space="0" w:color="auto"/>
            <w:right w:val="none" w:sz="0" w:space="0" w:color="auto"/>
          </w:divBdr>
        </w:div>
      </w:divsChild>
    </w:div>
    <w:div w:id="763381458">
      <w:bodyDiv w:val="1"/>
      <w:marLeft w:val="0"/>
      <w:marRight w:val="0"/>
      <w:marTop w:val="0"/>
      <w:marBottom w:val="0"/>
      <w:divBdr>
        <w:top w:val="none" w:sz="0" w:space="0" w:color="auto"/>
        <w:left w:val="none" w:sz="0" w:space="0" w:color="auto"/>
        <w:bottom w:val="none" w:sz="0" w:space="0" w:color="auto"/>
        <w:right w:val="none" w:sz="0" w:space="0" w:color="auto"/>
      </w:divBdr>
      <w:divsChild>
        <w:div w:id="316764528">
          <w:marLeft w:val="547"/>
          <w:marRight w:val="0"/>
          <w:marTop w:val="134"/>
          <w:marBottom w:val="0"/>
          <w:divBdr>
            <w:top w:val="none" w:sz="0" w:space="0" w:color="auto"/>
            <w:left w:val="none" w:sz="0" w:space="0" w:color="auto"/>
            <w:bottom w:val="none" w:sz="0" w:space="0" w:color="auto"/>
            <w:right w:val="none" w:sz="0" w:space="0" w:color="auto"/>
          </w:divBdr>
        </w:div>
        <w:div w:id="2013485051">
          <w:marLeft w:val="547"/>
          <w:marRight w:val="0"/>
          <w:marTop w:val="134"/>
          <w:marBottom w:val="0"/>
          <w:divBdr>
            <w:top w:val="none" w:sz="0" w:space="0" w:color="auto"/>
            <w:left w:val="none" w:sz="0" w:space="0" w:color="auto"/>
            <w:bottom w:val="none" w:sz="0" w:space="0" w:color="auto"/>
            <w:right w:val="none" w:sz="0" w:space="0" w:color="auto"/>
          </w:divBdr>
        </w:div>
        <w:div w:id="1600720292">
          <w:marLeft w:val="547"/>
          <w:marRight w:val="0"/>
          <w:marTop w:val="134"/>
          <w:marBottom w:val="0"/>
          <w:divBdr>
            <w:top w:val="none" w:sz="0" w:space="0" w:color="auto"/>
            <w:left w:val="none" w:sz="0" w:space="0" w:color="auto"/>
            <w:bottom w:val="none" w:sz="0" w:space="0" w:color="auto"/>
            <w:right w:val="none" w:sz="0" w:space="0" w:color="auto"/>
          </w:divBdr>
        </w:div>
        <w:div w:id="1172839506">
          <w:marLeft w:val="547"/>
          <w:marRight w:val="0"/>
          <w:marTop w:val="134"/>
          <w:marBottom w:val="0"/>
          <w:divBdr>
            <w:top w:val="none" w:sz="0" w:space="0" w:color="auto"/>
            <w:left w:val="none" w:sz="0" w:space="0" w:color="auto"/>
            <w:bottom w:val="none" w:sz="0" w:space="0" w:color="auto"/>
            <w:right w:val="none" w:sz="0" w:space="0" w:color="auto"/>
          </w:divBdr>
        </w:div>
        <w:div w:id="58141196">
          <w:marLeft w:val="547"/>
          <w:marRight w:val="0"/>
          <w:marTop w:val="134"/>
          <w:marBottom w:val="0"/>
          <w:divBdr>
            <w:top w:val="none" w:sz="0" w:space="0" w:color="auto"/>
            <w:left w:val="none" w:sz="0" w:space="0" w:color="auto"/>
            <w:bottom w:val="none" w:sz="0" w:space="0" w:color="auto"/>
            <w:right w:val="none" w:sz="0" w:space="0" w:color="auto"/>
          </w:divBdr>
        </w:div>
      </w:divsChild>
    </w:div>
    <w:div w:id="774980252">
      <w:bodyDiv w:val="1"/>
      <w:marLeft w:val="0"/>
      <w:marRight w:val="0"/>
      <w:marTop w:val="0"/>
      <w:marBottom w:val="0"/>
      <w:divBdr>
        <w:top w:val="none" w:sz="0" w:space="0" w:color="auto"/>
        <w:left w:val="none" w:sz="0" w:space="0" w:color="auto"/>
        <w:bottom w:val="none" w:sz="0" w:space="0" w:color="auto"/>
        <w:right w:val="none" w:sz="0" w:space="0" w:color="auto"/>
      </w:divBdr>
      <w:divsChild>
        <w:div w:id="1772628862">
          <w:marLeft w:val="0"/>
          <w:marRight w:val="0"/>
          <w:marTop w:val="101"/>
          <w:marBottom w:val="0"/>
          <w:divBdr>
            <w:top w:val="none" w:sz="0" w:space="0" w:color="auto"/>
            <w:left w:val="none" w:sz="0" w:space="0" w:color="auto"/>
            <w:bottom w:val="none" w:sz="0" w:space="0" w:color="auto"/>
            <w:right w:val="none" w:sz="0" w:space="0" w:color="auto"/>
          </w:divBdr>
        </w:div>
        <w:div w:id="484474209">
          <w:marLeft w:val="0"/>
          <w:marRight w:val="0"/>
          <w:marTop w:val="101"/>
          <w:marBottom w:val="0"/>
          <w:divBdr>
            <w:top w:val="none" w:sz="0" w:space="0" w:color="auto"/>
            <w:left w:val="none" w:sz="0" w:space="0" w:color="auto"/>
            <w:bottom w:val="none" w:sz="0" w:space="0" w:color="auto"/>
            <w:right w:val="none" w:sz="0" w:space="0" w:color="auto"/>
          </w:divBdr>
        </w:div>
        <w:div w:id="485241583">
          <w:marLeft w:val="0"/>
          <w:marRight w:val="0"/>
          <w:marTop w:val="101"/>
          <w:marBottom w:val="0"/>
          <w:divBdr>
            <w:top w:val="none" w:sz="0" w:space="0" w:color="auto"/>
            <w:left w:val="none" w:sz="0" w:space="0" w:color="auto"/>
            <w:bottom w:val="none" w:sz="0" w:space="0" w:color="auto"/>
            <w:right w:val="none" w:sz="0" w:space="0" w:color="auto"/>
          </w:divBdr>
        </w:div>
        <w:div w:id="394863496">
          <w:marLeft w:val="0"/>
          <w:marRight w:val="0"/>
          <w:marTop w:val="101"/>
          <w:marBottom w:val="0"/>
          <w:divBdr>
            <w:top w:val="none" w:sz="0" w:space="0" w:color="auto"/>
            <w:left w:val="none" w:sz="0" w:space="0" w:color="auto"/>
            <w:bottom w:val="none" w:sz="0" w:space="0" w:color="auto"/>
            <w:right w:val="none" w:sz="0" w:space="0" w:color="auto"/>
          </w:divBdr>
        </w:div>
        <w:div w:id="858929111">
          <w:marLeft w:val="0"/>
          <w:marRight w:val="0"/>
          <w:marTop w:val="101"/>
          <w:marBottom w:val="0"/>
          <w:divBdr>
            <w:top w:val="none" w:sz="0" w:space="0" w:color="auto"/>
            <w:left w:val="none" w:sz="0" w:space="0" w:color="auto"/>
            <w:bottom w:val="none" w:sz="0" w:space="0" w:color="auto"/>
            <w:right w:val="none" w:sz="0" w:space="0" w:color="auto"/>
          </w:divBdr>
        </w:div>
        <w:div w:id="1032342885">
          <w:marLeft w:val="0"/>
          <w:marRight w:val="0"/>
          <w:marTop w:val="101"/>
          <w:marBottom w:val="0"/>
          <w:divBdr>
            <w:top w:val="none" w:sz="0" w:space="0" w:color="auto"/>
            <w:left w:val="none" w:sz="0" w:space="0" w:color="auto"/>
            <w:bottom w:val="none" w:sz="0" w:space="0" w:color="auto"/>
            <w:right w:val="none" w:sz="0" w:space="0" w:color="auto"/>
          </w:divBdr>
        </w:div>
      </w:divsChild>
    </w:div>
    <w:div w:id="781726891">
      <w:bodyDiv w:val="1"/>
      <w:marLeft w:val="0"/>
      <w:marRight w:val="0"/>
      <w:marTop w:val="0"/>
      <w:marBottom w:val="0"/>
      <w:divBdr>
        <w:top w:val="none" w:sz="0" w:space="0" w:color="auto"/>
        <w:left w:val="none" w:sz="0" w:space="0" w:color="auto"/>
        <w:bottom w:val="none" w:sz="0" w:space="0" w:color="auto"/>
        <w:right w:val="none" w:sz="0" w:space="0" w:color="auto"/>
      </w:divBdr>
    </w:div>
    <w:div w:id="826289277">
      <w:bodyDiv w:val="1"/>
      <w:marLeft w:val="0"/>
      <w:marRight w:val="0"/>
      <w:marTop w:val="0"/>
      <w:marBottom w:val="0"/>
      <w:divBdr>
        <w:top w:val="none" w:sz="0" w:space="0" w:color="auto"/>
        <w:left w:val="none" w:sz="0" w:space="0" w:color="auto"/>
        <w:bottom w:val="none" w:sz="0" w:space="0" w:color="auto"/>
        <w:right w:val="none" w:sz="0" w:space="0" w:color="auto"/>
      </w:divBdr>
      <w:divsChild>
        <w:div w:id="2096171721">
          <w:marLeft w:val="0"/>
          <w:marRight w:val="0"/>
          <w:marTop w:val="115"/>
          <w:marBottom w:val="0"/>
          <w:divBdr>
            <w:top w:val="none" w:sz="0" w:space="0" w:color="auto"/>
            <w:left w:val="none" w:sz="0" w:space="0" w:color="auto"/>
            <w:bottom w:val="none" w:sz="0" w:space="0" w:color="auto"/>
            <w:right w:val="none" w:sz="0" w:space="0" w:color="auto"/>
          </w:divBdr>
        </w:div>
        <w:div w:id="1597403069">
          <w:marLeft w:val="0"/>
          <w:marRight w:val="0"/>
          <w:marTop w:val="115"/>
          <w:marBottom w:val="0"/>
          <w:divBdr>
            <w:top w:val="none" w:sz="0" w:space="0" w:color="auto"/>
            <w:left w:val="none" w:sz="0" w:space="0" w:color="auto"/>
            <w:bottom w:val="none" w:sz="0" w:space="0" w:color="auto"/>
            <w:right w:val="none" w:sz="0" w:space="0" w:color="auto"/>
          </w:divBdr>
        </w:div>
        <w:div w:id="1600412676">
          <w:marLeft w:val="0"/>
          <w:marRight w:val="0"/>
          <w:marTop w:val="115"/>
          <w:marBottom w:val="0"/>
          <w:divBdr>
            <w:top w:val="none" w:sz="0" w:space="0" w:color="auto"/>
            <w:left w:val="none" w:sz="0" w:space="0" w:color="auto"/>
            <w:bottom w:val="none" w:sz="0" w:space="0" w:color="auto"/>
            <w:right w:val="none" w:sz="0" w:space="0" w:color="auto"/>
          </w:divBdr>
        </w:div>
        <w:div w:id="508564398">
          <w:marLeft w:val="0"/>
          <w:marRight w:val="0"/>
          <w:marTop w:val="115"/>
          <w:marBottom w:val="0"/>
          <w:divBdr>
            <w:top w:val="none" w:sz="0" w:space="0" w:color="auto"/>
            <w:left w:val="none" w:sz="0" w:space="0" w:color="auto"/>
            <w:bottom w:val="none" w:sz="0" w:space="0" w:color="auto"/>
            <w:right w:val="none" w:sz="0" w:space="0" w:color="auto"/>
          </w:divBdr>
        </w:div>
        <w:div w:id="2054302881">
          <w:marLeft w:val="0"/>
          <w:marRight w:val="0"/>
          <w:marTop w:val="115"/>
          <w:marBottom w:val="0"/>
          <w:divBdr>
            <w:top w:val="none" w:sz="0" w:space="0" w:color="auto"/>
            <w:left w:val="none" w:sz="0" w:space="0" w:color="auto"/>
            <w:bottom w:val="none" w:sz="0" w:space="0" w:color="auto"/>
            <w:right w:val="none" w:sz="0" w:space="0" w:color="auto"/>
          </w:divBdr>
        </w:div>
        <w:div w:id="802234195">
          <w:marLeft w:val="0"/>
          <w:marRight w:val="0"/>
          <w:marTop w:val="115"/>
          <w:marBottom w:val="0"/>
          <w:divBdr>
            <w:top w:val="none" w:sz="0" w:space="0" w:color="auto"/>
            <w:left w:val="none" w:sz="0" w:space="0" w:color="auto"/>
            <w:bottom w:val="none" w:sz="0" w:space="0" w:color="auto"/>
            <w:right w:val="none" w:sz="0" w:space="0" w:color="auto"/>
          </w:divBdr>
        </w:div>
      </w:divsChild>
    </w:div>
    <w:div w:id="885676628">
      <w:bodyDiv w:val="1"/>
      <w:marLeft w:val="0"/>
      <w:marRight w:val="0"/>
      <w:marTop w:val="0"/>
      <w:marBottom w:val="0"/>
      <w:divBdr>
        <w:top w:val="none" w:sz="0" w:space="0" w:color="auto"/>
        <w:left w:val="none" w:sz="0" w:space="0" w:color="auto"/>
        <w:bottom w:val="none" w:sz="0" w:space="0" w:color="auto"/>
        <w:right w:val="none" w:sz="0" w:space="0" w:color="auto"/>
      </w:divBdr>
    </w:div>
    <w:div w:id="1047140974">
      <w:bodyDiv w:val="1"/>
      <w:marLeft w:val="0"/>
      <w:marRight w:val="0"/>
      <w:marTop w:val="0"/>
      <w:marBottom w:val="0"/>
      <w:divBdr>
        <w:top w:val="none" w:sz="0" w:space="0" w:color="auto"/>
        <w:left w:val="none" w:sz="0" w:space="0" w:color="auto"/>
        <w:bottom w:val="none" w:sz="0" w:space="0" w:color="auto"/>
        <w:right w:val="none" w:sz="0" w:space="0" w:color="auto"/>
      </w:divBdr>
      <w:divsChild>
        <w:div w:id="2122454130">
          <w:marLeft w:val="504"/>
          <w:marRight w:val="0"/>
          <w:marTop w:val="140"/>
          <w:marBottom w:val="0"/>
          <w:divBdr>
            <w:top w:val="none" w:sz="0" w:space="0" w:color="auto"/>
            <w:left w:val="none" w:sz="0" w:space="0" w:color="auto"/>
            <w:bottom w:val="none" w:sz="0" w:space="0" w:color="auto"/>
            <w:right w:val="none" w:sz="0" w:space="0" w:color="auto"/>
          </w:divBdr>
        </w:div>
        <w:div w:id="1472089723">
          <w:marLeft w:val="1008"/>
          <w:marRight w:val="0"/>
          <w:marTop w:val="110"/>
          <w:marBottom w:val="0"/>
          <w:divBdr>
            <w:top w:val="none" w:sz="0" w:space="0" w:color="auto"/>
            <w:left w:val="none" w:sz="0" w:space="0" w:color="auto"/>
            <w:bottom w:val="none" w:sz="0" w:space="0" w:color="auto"/>
            <w:right w:val="none" w:sz="0" w:space="0" w:color="auto"/>
          </w:divBdr>
        </w:div>
        <w:div w:id="1569724499">
          <w:marLeft w:val="504"/>
          <w:marRight w:val="0"/>
          <w:marTop w:val="140"/>
          <w:marBottom w:val="0"/>
          <w:divBdr>
            <w:top w:val="none" w:sz="0" w:space="0" w:color="auto"/>
            <w:left w:val="none" w:sz="0" w:space="0" w:color="auto"/>
            <w:bottom w:val="none" w:sz="0" w:space="0" w:color="auto"/>
            <w:right w:val="none" w:sz="0" w:space="0" w:color="auto"/>
          </w:divBdr>
        </w:div>
        <w:div w:id="1177814078">
          <w:marLeft w:val="1008"/>
          <w:marRight w:val="0"/>
          <w:marTop w:val="110"/>
          <w:marBottom w:val="0"/>
          <w:divBdr>
            <w:top w:val="none" w:sz="0" w:space="0" w:color="auto"/>
            <w:left w:val="none" w:sz="0" w:space="0" w:color="auto"/>
            <w:bottom w:val="none" w:sz="0" w:space="0" w:color="auto"/>
            <w:right w:val="none" w:sz="0" w:space="0" w:color="auto"/>
          </w:divBdr>
        </w:div>
        <w:div w:id="1422532295">
          <w:marLeft w:val="504"/>
          <w:marRight w:val="0"/>
          <w:marTop w:val="140"/>
          <w:marBottom w:val="0"/>
          <w:divBdr>
            <w:top w:val="none" w:sz="0" w:space="0" w:color="auto"/>
            <w:left w:val="none" w:sz="0" w:space="0" w:color="auto"/>
            <w:bottom w:val="none" w:sz="0" w:space="0" w:color="auto"/>
            <w:right w:val="none" w:sz="0" w:space="0" w:color="auto"/>
          </w:divBdr>
        </w:div>
        <w:div w:id="1451126723">
          <w:marLeft w:val="1008"/>
          <w:marRight w:val="0"/>
          <w:marTop w:val="110"/>
          <w:marBottom w:val="0"/>
          <w:divBdr>
            <w:top w:val="none" w:sz="0" w:space="0" w:color="auto"/>
            <w:left w:val="none" w:sz="0" w:space="0" w:color="auto"/>
            <w:bottom w:val="none" w:sz="0" w:space="0" w:color="auto"/>
            <w:right w:val="none" w:sz="0" w:space="0" w:color="auto"/>
          </w:divBdr>
        </w:div>
        <w:div w:id="1024984336">
          <w:marLeft w:val="1008"/>
          <w:marRight w:val="0"/>
          <w:marTop w:val="110"/>
          <w:marBottom w:val="0"/>
          <w:divBdr>
            <w:top w:val="none" w:sz="0" w:space="0" w:color="auto"/>
            <w:left w:val="none" w:sz="0" w:space="0" w:color="auto"/>
            <w:bottom w:val="none" w:sz="0" w:space="0" w:color="auto"/>
            <w:right w:val="none" w:sz="0" w:space="0" w:color="auto"/>
          </w:divBdr>
        </w:div>
      </w:divsChild>
    </w:div>
    <w:div w:id="1091199191">
      <w:bodyDiv w:val="1"/>
      <w:marLeft w:val="0"/>
      <w:marRight w:val="0"/>
      <w:marTop w:val="0"/>
      <w:marBottom w:val="0"/>
      <w:divBdr>
        <w:top w:val="none" w:sz="0" w:space="0" w:color="auto"/>
        <w:left w:val="none" w:sz="0" w:space="0" w:color="auto"/>
        <w:bottom w:val="none" w:sz="0" w:space="0" w:color="auto"/>
        <w:right w:val="none" w:sz="0" w:space="0" w:color="auto"/>
      </w:divBdr>
    </w:div>
    <w:div w:id="1232305862">
      <w:bodyDiv w:val="1"/>
      <w:marLeft w:val="0"/>
      <w:marRight w:val="0"/>
      <w:marTop w:val="0"/>
      <w:marBottom w:val="0"/>
      <w:divBdr>
        <w:top w:val="none" w:sz="0" w:space="0" w:color="auto"/>
        <w:left w:val="none" w:sz="0" w:space="0" w:color="auto"/>
        <w:bottom w:val="none" w:sz="0" w:space="0" w:color="auto"/>
        <w:right w:val="none" w:sz="0" w:space="0" w:color="auto"/>
      </w:divBdr>
    </w:div>
    <w:div w:id="1289552396">
      <w:bodyDiv w:val="1"/>
      <w:marLeft w:val="0"/>
      <w:marRight w:val="0"/>
      <w:marTop w:val="0"/>
      <w:marBottom w:val="0"/>
      <w:divBdr>
        <w:top w:val="none" w:sz="0" w:space="0" w:color="auto"/>
        <w:left w:val="none" w:sz="0" w:space="0" w:color="auto"/>
        <w:bottom w:val="none" w:sz="0" w:space="0" w:color="auto"/>
        <w:right w:val="none" w:sz="0" w:space="0" w:color="auto"/>
      </w:divBdr>
    </w:div>
    <w:div w:id="1567304652">
      <w:bodyDiv w:val="1"/>
      <w:marLeft w:val="0"/>
      <w:marRight w:val="0"/>
      <w:marTop w:val="0"/>
      <w:marBottom w:val="0"/>
      <w:divBdr>
        <w:top w:val="none" w:sz="0" w:space="0" w:color="auto"/>
        <w:left w:val="none" w:sz="0" w:space="0" w:color="auto"/>
        <w:bottom w:val="none" w:sz="0" w:space="0" w:color="auto"/>
        <w:right w:val="none" w:sz="0" w:space="0" w:color="auto"/>
      </w:divBdr>
    </w:div>
    <w:div w:id="1593315654">
      <w:bodyDiv w:val="1"/>
      <w:marLeft w:val="0"/>
      <w:marRight w:val="0"/>
      <w:marTop w:val="0"/>
      <w:marBottom w:val="0"/>
      <w:divBdr>
        <w:top w:val="none" w:sz="0" w:space="0" w:color="auto"/>
        <w:left w:val="none" w:sz="0" w:space="0" w:color="auto"/>
        <w:bottom w:val="none" w:sz="0" w:space="0" w:color="auto"/>
        <w:right w:val="none" w:sz="0" w:space="0" w:color="auto"/>
      </w:divBdr>
      <w:divsChild>
        <w:div w:id="677315385">
          <w:marLeft w:val="504"/>
          <w:marRight w:val="0"/>
          <w:marTop w:val="140"/>
          <w:marBottom w:val="0"/>
          <w:divBdr>
            <w:top w:val="none" w:sz="0" w:space="0" w:color="auto"/>
            <w:left w:val="none" w:sz="0" w:space="0" w:color="auto"/>
            <w:bottom w:val="none" w:sz="0" w:space="0" w:color="auto"/>
            <w:right w:val="none" w:sz="0" w:space="0" w:color="auto"/>
          </w:divBdr>
        </w:div>
        <w:div w:id="948856911">
          <w:marLeft w:val="1008"/>
          <w:marRight w:val="0"/>
          <w:marTop w:val="110"/>
          <w:marBottom w:val="0"/>
          <w:divBdr>
            <w:top w:val="none" w:sz="0" w:space="0" w:color="auto"/>
            <w:left w:val="none" w:sz="0" w:space="0" w:color="auto"/>
            <w:bottom w:val="none" w:sz="0" w:space="0" w:color="auto"/>
            <w:right w:val="none" w:sz="0" w:space="0" w:color="auto"/>
          </w:divBdr>
        </w:div>
        <w:div w:id="1196625901">
          <w:marLeft w:val="1008"/>
          <w:marRight w:val="0"/>
          <w:marTop w:val="110"/>
          <w:marBottom w:val="0"/>
          <w:divBdr>
            <w:top w:val="none" w:sz="0" w:space="0" w:color="auto"/>
            <w:left w:val="none" w:sz="0" w:space="0" w:color="auto"/>
            <w:bottom w:val="none" w:sz="0" w:space="0" w:color="auto"/>
            <w:right w:val="none" w:sz="0" w:space="0" w:color="auto"/>
          </w:divBdr>
        </w:div>
        <w:div w:id="1925607165">
          <w:marLeft w:val="504"/>
          <w:marRight w:val="0"/>
          <w:marTop w:val="140"/>
          <w:marBottom w:val="0"/>
          <w:divBdr>
            <w:top w:val="none" w:sz="0" w:space="0" w:color="auto"/>
            <w:left w:val="none" w:sz="0" w:space="0" w:color="auto"/>
            <w:bottom w:val="none" w:sz="0" w:space="0" w:color="auto"/>
            <w:right w:val="none" w:sz="0" w:space="0" w:color="auto"/>
          </w:divBdr>
        </w:div>
        <w:div w:id="409347151">
          <w:marLeft w:val="1008"/>
          <w:marRight w:val="0"/>
          <w:marTop w:val="110"/>
          <w:marBottom w:val="0"/>
          <w:divBdr>
            <w:top w:val="none" w:sz="0" w:space="0" w:color="auto"/>
            <w:left w:val="none" w:sz="0" w:space="0" w:color="auto"/>
            <w:bottom w:val="none" w:sz="0" w:space="0" w:color="auto"/>
            <w:right w:val="none" w:sz="0" w:space="0" w:color="auto"/>
          </w:divBdr>
        </w:div>
        <w:div w:id="2014412305">
          <w:marLeft w:val="504"/>
          <w:marRight w:val="0"/>
          <w:marTop w:val="140"/>
          <w:marBottom w:val="0"/>
          <w:divBdr>
            <w:top w:val="none" w:sz="0" w:space="0" w:color="auto"/>
            <w:left w:val="none" w:sz="0" w:space="0" w:color="auto"/>
            <w:bottom w:val="none" w:sz="0" w:space="0" w:color="auto"/>
            <w:right w:val="none" w:sz="0" w:space="0" w:color="auto"/>
          </w:divBdr>
        </w:div>
        <w:div w:id="53312380">
          <w:marLeft w:val="1008"/>
          <w:marRight w:val="0"/>
          <w:marTop w:val="110"/>
          <w:marBottom w:val="0"/>
          <w:divBdr>
            <w:top w:val="none" w:sz="0" w:space="0" w:color="auto"/>
            <w:left w:val="none" w:sz="0" w:space="0" w:color="auto"/>
            <w:bottom w:val="none" w:sz="0" w:space="0" w:color="auto"/>
            <w:right w:val="none" w:sz="0" w:space="0" w:color="auto"/>
          </w:divBdr>
        </w:div>
      </w:divsChild>
    </w:div>
    <w:div w:id="1720471988">
      <w:bodyDiv w:val="1"/>
      <w:marLeft w:val="0"/>
      <w:marRight w:val="0"/>
      <w:marTop w:val="0"/>
      <w:marBottom w:val="0"/>
      <w:divBdr>
        <w:top w:val="none" w:sz="0" w:space="0" w:color="auto"/>
        <w:left w:val="none" w:sz="0" w:space="0" w:color="auto"/>
        <w:bottom w:val="none" w:sz="0" w:space="0" w:color="auto"/>
        <w:right w:val="none" w:sz="0" w:space="0" w:color="auto"/>
      </w:divBdr>
      <w:divsChild>
        <w:div w:id="314377664">
          <w:marLeft w:val="0"/>
          <w:marRight w:val="0"/>
          <w:marTop w:val="86"/>
          <w:marBottom w:val="0"/>
          <w:divBdr>
            <w:top w:val="none" w:sz="0" w:space="0" w:color="auto"/>
            <w:left w:val="none" w:sz="0" w:space="0" w:color="auto"/>
            <w:bottom w:val="none" w:sz="0" w:space="0" w:color="auto"/>
            <w:right w:val="none" w:sz="0" w:space="0" w:color="auto"/>
          </w:divBdr>
        </w:div>
        <w:div w:id="496386519">
          <w:marLeft w:val="0"/>
          <w:marRight w:val="0"/>
          <w:marTop w:val="86"/>
          <w:marBottom w:val="0"/>
          <w:divBdr>
            <w:top w:val="none" w:sz="0" w:space="0" w:color="auto"/>
            <w:left w:val="none" w:sz="0" w:space="0" w:color="auto"/>
            <w:bottom w:val="none" w:sz="0" w:space="0" w:color="auto"/>
            <w:right w:val="none" w:sz="0" w:space="0" w:color="auto"/>
          </w:divBdr>
        </w:div>
        <w:div w:id="1753311083">
          <w:marLeft w:val="0"/>
          <w:marRight w:val="0"/>
          <w:marTop w:val="86"/>
          <w:marBottom w:val="0"/>
          <w:divBdr>
            <w:top w:val="none" w:sz="0" w:space="0" w:color="auto"/>
            <w:left w:val="none" w:sz="0" w:space="0" w:color="auto"/>
            <w:bottom w:val="none" w:sz="0" w:space="0" w:color="auto"/>
            <w:right w:val="none" w:sz="0" w:space="0" w:color="auto"/>
          </w:divBdr>
        </w:div>
        <w:div w:id="379326290">
          <w:marLeft w:val="0"/>
          <w:marRight w:val="0"/>
          <w:marTop w:val="86"/>
          <w:marBottom w:val="0"/>
          <w:divBdr>
            <w:top w:val="none" w:sz="0" w:space="0" w:color="auto"/>
            <w:left w:val="none" w:sz="0" w:space="0" w:color="auto"/>
            <w:bottom w:val="none" w:sz="0" w:space="0" w:color="auto"/>
            <w:right w:val="none" w:sz="0" w:space="0" w:color="auto"/>
          </w:divBdr>
        </w:div>
        <w:div w:id="915360694">
          <w:marLeft w:val="0"/>
          <w:marRight w:val="0"/>
          <w:marTop w:val="86"/>
          <w:marBottom w:val="0"/>
          <w:divBdr>
            <w:top w:val="none" w:sz="0" w:space="0" w:color="auto"/>
            <w:left w:val="none" w:sz="0" w:space="0" w:color="auto"/>
            <w:bottom w:val="none" w:sz="0" w:space="0" w:color="auto"/>
            <w:right w:val="none" w:sz="0" w:space="0" w:color="auto"/>
          </w:divBdr>
        </w:div>
        <w:div w:id="823662266">
          <w:marLeft w:val="0"/>
          <w:marRight w:val="0"/>
          <w:marTop w:val="86"/>
          <w:marBottom w:val="0"/>
          <w:divBdr>
            <w:top w:val="none" w:sz="0" w:space="0" w:color="auto"/>
            <w:left w:val="none" w:sz="0" w:space="0" w:color="auto"/>
            <w:bottom w:val="none" w:sz="0" w:space="0" w:color="auto"/>
            <w:right w:val="none" w:sz="0" w:space="0" w:color="auto"/>
          </w:divBdr>
        </w:div>
        <w:div w:id="1843624804">
          <w:marLeft w:val="0"/>
          <w:marRight w:val="0"/>
          <w:marTop w:val="86"/>
          <w:marBottom w:val="0"/>
          <w:divBdr>
            <w:top w:val="none" w:sz="0" w:space="0" w:color="auto"/>
            <w:left w:val="none" w:sz="0" w:space="0" w:color="auto"/>
            <w:bottom w:val="none" w:sz="0" w:space="0" w:color="auto"/>
            <w:right w:val="none" w:sz="0" w:space="0" w:color="auto"/>
          </w:divBdr>
        </w:div>
        <w:div w:id="1216817245">
          <w:marLeft w:val="0"/>
          <w:marRight w:val="0"/>
          <w:marTop w:val="86"/>
          <w:marBottom w:val="0"/>
          <w:divBdr>
            <w:top w:val="none" w:sz="0" w:space="0" w:color="auto"/>
            <w:left w:val="none" w:sz="0" w:space="0" w:color="auto"/>
            <w:bottom w:val="none" w:sz="0" w:space="0" w:color="auto"/>
            <w:right w:val="none" w:sz="0" w:space="0" w:color="auto"/>
          </w:divBdr>
        </w:div>
        <w:div w:id="260649780">
          <w:marLeft w:val="0"/>
          <w:marRight w:val="0"/>
          <w:marTop w:val="86"/>
          <w:marBottom w:val="0"/>
          <w:divBdr>
            <w:top w:val="none" w:sz="0" w:space="0" w:color="auto"/>
            <w:left w:val="none" w:sz="0" w:space="0" w:color="auto"/>
            <w:bottom w:val="none" w:sz="0" w:space="0" w:color="auto"/>
            <w:right w:val="none" w:sz="0" w:space="0" w:color="auto"/>
          </w:divBdr>
        </w:div>
        <w:div w:id="1723870372">
          <w:marLeft w:val="0"/>
          <w:marRight w:val="0"/>
          <w:marTop w:val="86"/>
          <w:marBottom w:val="0"/>
          <w:divBdr>
            <w:top w:val="none" w:sz="0" w:space="0" w:color="auto"/>
            <w:left w:val="none" w:sz="0" w:space="0" w:color="auto"/>
            <w:bottom w:val="none" w:sz="0" w:space="0" w:color="auto"/>
            <w:right w:val="none" w:sz="0" w:space="0" w:color="auto"/>
          </w:divBdr>
        </w:div>
        <w:div w:id="563223586">
          <w:marLeft w:val="0"/>
          <w:marRight w:val="0"/>
          <w:marTop w:val="86"/>
          <w:marBottom w:val="0"/>
          <w:divBdr>
            <w:top w:val="none" w:sz="0" w:space="0" w:color="auto"/>
            <w:left w:val="none" w:sz="0" w:space="0" w:color="auto"/>
            <w:bottom w:val="none" w:sz="0" w:space="0" w:color="auto"/>
            <w:right w:val="none" w:sz="0" w:space="0" w:color="auto"/>
          </w:divBdr>
        </w:div>
        <w:div w:id="1516529772">
          <w:marLeft w:val="0"/>
          <w:marRight w:val="0"/>
          <w:marTop w:val="86"/>
          <w:marBottom w:val="0"/>
          <w:divBdr>
            <w:top w:val="none" w:sz="0" w:space="0" w:color="auto"/>
            <w:left w:val="none" w:sz="0" w:space="0" w:color="auto"/>
            <w:bottom w:val="none" w:sz="0" w:space="0" w:color="auto"/>
            <w:right w:val="none" w:sz="0" w:space="0" w:color="auto"/>
          </w:divBdr>
        </w:div>
        <w:div w:id="736780819">
          <w:marLeft w:val="0"/>
          <w:marRight w:val="0"/>
          <w:marTop w:val="86"/>
          <w:marBottom w:val="0"/>
          <w:divBdr>
            <w:top w:val="none" w:sz="0" w:space="0" w:color="auto"/>
            <w:left w:val="none" w:sz="0" w:space="0" w:color="auto"/>
            <w:bottom w:val="none" w:sz="0" w:space="0" w:color="auto"/>
            <w:right w:val="none" w:sz="0" w:space="0" w:color="auto"/>
          </w:divBdr>
        </w:div>
        <w:div w:id="280496478">
          <w:marLeft w:val="0"/>
          <w:marRight w:val="0"/>
          <w:marTop w:val="86"/>
          <w:marBottom w:val="0"/>
          <w:divBdr>
            <w:top w:val="none" w:sz="0" w:space="0" w:color="auto"/>
            <w:left w:val="none" w:sz="0" w:space="0" w:color="auto"/>
            <w:bottom w:val="none" w:sz="0" w:space="0" w:color="auto"/>
            <w:right w:val="none" w:sz="0" w:space="0" w:color="auto"/>
          </w:divBdr>
        </w:div>
      </w:divsChild>
    </w:div>
    <w:div w:id="1815902873">
      <w:bodyDiv w:val="1"/>
      <w:marLeft w:val="0"/>
      <w:marRight w:val="0"/>
      <w:marTop w:val="0"/>
      <w:marBottom w:val="0"/>
      <w:divBdr>
        <w:top w:val="none" w:sz="0" w:space="0" w:color="auto"/>
        <w:left w:val="none" w:sz="0" w:space="0" w:color="auto"/>
        <w:bottom w:val="none" w:sz="0" w:space="0" w:color="auto"/>
        <w:right w:val="none" w:sz="0" w:space="0" w:color="auto"/>
      </w:divBdr>
    </w:div>
    <w:div w:id="1865513448">
      <w:bodyDiv w:val="1"/>
      <w:marLeft w:val="0"/>
      <w:marRight w:val="0"/>
      <w:marTop w:val="0"/>
      <w:marBottom w:val="0"/>
      <w:divBdr>
        <w:top w:val="none" w:sz="0" w:space="0" w:color="auto"/>
        <w:left w:val="none" w:sz="0" w:space="0" w:color="auto"/>
        <w:bottom w:val="none" w:sz="0" w:space="0" w:color="auto"/>
        <w:right w:val="none" w:sz="0" w:space="0" w:color="auto"/>
      </w:divBdr>
    </w:div>
    <w:div w:id="1879121301">
      <w:bodyDiv w:val="1"/>
      <w:marLeft w:val="0"/>
      <w:marRight w:val="0"/>
      <w:marTop w:val="0"/>
      <w:marBottom w:val="0"/>
      <w:divBdr>
        <w:top w:val="none" w:sz="0" w:space="0" w:color="auto"/>
        <w:left w:val="none" w:sz="0" w:space="0" w:color="auto"/>
        <w:bottom w:val="none" w:sz="0" w:space="0" w:color="auto"/>
        <w:right w:val="none" w:sz="0" w:space="0" w:color="auto"/>
      </w:divBdr>
    </w:div>
    <w:div w:id="1927685131">
      <w:bodyDiv w:val="1"/>
      <w:marLeft w:val="0"/>
      <w:marRight w:val="0"/>
      <w:marTop w:val="0"/>
      <w:marBottom w:val="0"/>
      <w:divBdr>
        <w:top w:val="none" w:sz="0" w:space="0" w:color="auto"/>
        <w:left w:val="none" w:sz="0" w:space="0" w:color="auto"/>
        <w:bottom w:val="none" w:sz="0" w:space="0" w:color="auto"/>
        <w:right w:val="none" w:sz="0" w:space="0" w:color="auto"/>
      </w:divBdr>
    </w:div>
    <w:div w:id="1988128517">
      <w:bodyDiv w:val="1"/>
      <w:marLeft w:val="0"/>
      <w:marRight w:val="0"/>
      <w:marTop w:val="0"/>
      <w:marBottom w:val="0"/>
      <w:divBdr>
        <w:top w:val="none" w:sz="0" w:space="0" w:color="auto"/>
        <w:left w:val="none" w:sz="0" w:space="0" w:color="auto"/>
        <w:bottom w:val="none" w:sz="0" w:space="0" w:color="auto"/>
        <w:right w:val="none" w:sz="0" w:space="0" w:color="auto"/>
      </w:divBdr>
      <w:divsChild>
        <w:div w:id="164833165">
          <w:marLeft w:val="504"/>
          <w:marRight w:val="0"/>
          <w:marTop w:val="140"/>
          <w:marBottom w:val="0"/>
          <w:divBdr>
            <w:top w:val="none" w:sz="0" w:space="0" w:color="auto"/>
            <w:left w:val="none" w:sz="0" w:space="0" w:color="auto"/>
            <w:bottom w:val="none" w:sz="0" w:space="0" w:color="auto"/>
            <w:right w:val="none" w:sz="0" w:space="0" w:color="auto"/>
          </w:divBdr>
        </w:div>
        <w:div w:id="1905868170">
          <w:marLeft w:val="504"/>
          <w:marRight w:val="0"/>
          <w:marTop w:val="140"/>
          <w:marBottom w:val="0"/>
          <w:divBdr>
            <w:top w:val="none" w:sz="0" w:space="0" w:color="auto"/>
            <w:left w:val="none" w:sz="0" w:space="0" w:color="auto"/>
            <w:bottom w:val="none" w:sz="0" w:space="0" w:color="auto"/>
            <w:right w:val="none" w:sz="0" w:space="0" w:color="auto"/>
          </w:divBdr>
        </w:div>
        <w:div w:id="1762337947">
          <w:marLeft w:val="504"/>
          <w:marRight w:val="0"/>
          <w:marTop w:val="140"/>
          <w:marBottom w:val="0"/>
          <w:divBdr>
            <w:top w:val="none" w:sz="0" w:space="0" w:color="auto"/>
            <w:left w:val="none" w:sz="0" w:space="0" w:color="auto"/>
            <w:bottom w:val="none" w:sz="0" w:space="0" w:color="auto"/>
            <w:right w:val="none" w:sz="0" w:space="0" w:color="auto"/>
          </w:divBdr>
        </w:div>
        <w:div w:id="1849521804">
          <w:marLeft w:val="504"/>
          <w:marRight w:val="0"/>
          <w:marTop w:val="140"/>
          <w:marBottom w:val="0"/>
          <w:divBdr>
            <w:top w:val="none" w:sz="0" w:space="0" w:color="auto"/>
            <w:left w:val="none" w:sz="0" w:space="0" w:color="auto"/>
            <w:bottom w:val="none" w:sz="0" w:space="0" w:color="auto"/>
            <w:right w:val="none" w:sz="0" w:space="0" w:color="auto"/>
          </w:divBdr>
        </w:div>
        <w:div w:id="2044475102">
          <w:marLeft w:val="504"/>
          <w:marRight w:val="0"/>
          <w:marTop w:val="140"/>
          <w:marBottom w:val="0"/>
          <w:divBdr>
            <w:top w:val="none" w:sz="0" w:space="0" w:color="auto"/>
            <w:left w:val="none" w:sz="0" w:space="0" w:color="auto"/>
            <w:bottom w:val="none" w:sz="0" w:space="0" w:color="auto"/>
            <w:right w:val="none" w:sz="0" w:space="0" w:color="auto"/>
          </w:divBdr>
        </w:div>
      </w:divsChild>
    </w:div>
    <w:div w:id="2087530077">
      <w:bodyDiv w:val="1"/>
      <w:marLeft w:val="0"/>
      <w:marRight w:val="0"/>
      <w:marTop w:val="0"/>
      <w:marBottom w:val="0"/>
      <w:divBdr>
        <w:top w:val="none" w:sz="0" w:space="0" w:color="auto"/>
        <w:left w:val="none" w:sz="0" w:space="0" w:color="auto"/>
        <w:bottom w:val="none" w:sz="0" w:space="0" w:color="auto"/>
        <w:right w:val="none" w:sz="0" w:space="0" w:color="auto"/>
      </w:divBdr>
      <w:divsChild>
        <w:div w:id="1962418168">
          <w:marLeft w:val="1008"/>
          <w:marRight w:val="0"/>
          <w:marTop w:val="110"/>
          <w:marBottom w:val="0"/>
          <w:divBdr>
            <w:top w:val="none" w:sz="0" w:space="0" w:color="auto"/>
            <w:left w:val="none" w:sz="0" w:space="0" w:color="auto"/>
            <w:bottom w:val="none" w:sz="0" w:space="0" w:color="auto"/>
            <w:right w:val="none" w:sz="0" w:space="0" w:color="auto"/>
          </w:divBdr>
        </w:div>
      </w:divsChild>
    </w:div>
    <w:div w:id="2091073408">
      <w:bodyDiv w:val="1"/>
      <w:marLeft w:val="0"/>
      <w:marRight w:val="0"/>
      <w:marTop w:val="0"/>
      <w:marBottom w:val="0"/>
      <w:divBdr>
        <w:top w:val="none" w:sz="0" w:space="0" w:color="auto"/>
        <w:left w:val="none" w:sz="0" w:space="0" w:color="auto"/>
        <w:bottom w:val="none" w:sz="0" w:space="0" w:color="auto"/>
        <w:right w:val="none" w:sz="0" w:space="0" w:color="auto"/>
      </w:divBdr>
      <w:divsChild>
        <w:div w:id="219171675">
          <w:marLeft w:val="547"/>
          <w:marRight w:val="0"/>
          <w:marTop w:val="134"/>
          <w:marBottom w:val="0"/>
          <w:divBdr>
            <w:top w:val="none" w:sz="0" w:space="0" w:color="auto"/>
            <w:left w:val="none" w:sz="0" w:space="0" w:color="auto"/>
            <w:bottom w:val="none" w:sz="0" w:space="0" w:color="auto"/>
            <w:right w:val="none" w:sz="0" w:space="0" w:color="auto"/>
          </w:divBdr>
        </w:div>
      </w:divsChild>
    </w:div>
    <w:div w:id="21429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Pro04</b:Tag>
    <b:SourceType>Book</b:SourceType>
    <b:Guid>{800502EC-A7D0-4C92-BB3A-D97F006E5A8F}</b:Guid>
    <b:Author>
      <b:Author>
        <b:Corporate>Project Management Institute</b:Corporate>
      </b:Author>
    </b:Author>
    <b:Title>A Guide to the Project Management Body of Knowlege (PMBOK®) - Third Edition</b:Title>
    <b:Year>2004</b:Year>
    <b:Publisher>Project Management Institute</b:Publisher>
    <b:RefOrder>1</b:RefOrder>
  </b:Source>
</b:Sources>
</file>

<file path=customXml/itemProps1.xml><?xml version="1.0" encoding="utf-8"?>
<ds:datastoreItem xmlns:ds="http://schemas.openxmlformats.org/officeDocument/2006/customXml" ds:itemID="{A00D77A1-D8CF-4A62-A230-B81B3A30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2018-04-11T20:13:00Z</dcterms:created>
  <dcterms:modified xsi:type="dcterms:W3CDTF">2018-12-24T00:18:00Z</dcterms:modified>
</cp:coreProperties>
</file>